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7C99" w14:textId="60E2BE11" w:rsidR="00D268AA" w:rsidRPr="0023743C" w:rsidRDefault="00D268AA" w:rsidP="00D268AA">
      <w:pPr>
        <w:spacing w:after="0" w:line="240" w:lineRule="auto"/>
        <w:jc w:val="center"/>
        <w:rPr>
          <w:b/>
          <w:bCs/>
          <w:sz w:val="20"/>
          <w:szCs w:val="20"/>
        </w:rPr>
      </w:pPr>
      <w:r w:rsidRPr="0023743C">
        <w:rPr>
          <w:b/>
          <w:bCs/>
          <w:sz w:val="20"/>
          <w:szCs w:val="20"/>
        </w:rPr>
        <w:t>Middle Fork Crow River Watershed District Meeting Minutes</w:t>
      </w:r>
    </w:p>
    <w:p w14:paraId="3D09EBAA" w14:textId="6833BD2C" w:rsidR="00D268AA" w:rsidRPr="0023743C" w:rsidRDefault="00C42625" w:rsidP="00D268AA">
      <w:pPr>
        <w:spacing w:after="0" w:line="240" w:lineRule="auto"/>
        <w:jc w:val="center"/>
        <w:rPr>
          <w:b/>
          <w:bCs/>
          <w:sz w:val="20"/>
          <w:szCs w:val="20"/>
        </w:rPr>
      </w:pPr>
      <w:r w:rsidRPr="0023743C">
        <w:rPr>
          <w:b/>
          <w:bCs/>
          <w:sz w:val="20"/>
          <w:szCs w:val="20"/>
        </w:rPr>
        <w:t>July 8</w:t>
      </w:r>
      <w:r w:rsidR="003D7123" w:rsidRPr="0023743C">
        <w:rPr>
          <w:b/>
          <w:bCs/>
          <w:sz w:val="20"/>
          <w:szCs w:val="20"/>
          <w:vertAlign w:val="superscript"/>
        </w:rPr>
        <w:t>th</w:t>
      </w:r>
      <w:r w:rsidR="003D7123" w:rsidRPr="0023743C">
        <w:rPr>
          <w:b/>
          <w:bCs/>
          <w:sz w:val="20"/>
          <w:szCs w:val="20"/>
        </w:rPr>
        <w:t>, 202</w:t>
      </w:r>
      <w:r w:rsidR="004943BF" w:rsidRPr="0023743C">
        <w:rPr>
          <w:b/>
          <w:bCs/>
          <w:sz w:val="20"/>
          <w:szCs w:val="20"/>
        </w:rPr>
        <w:t>5</w:t>
      </w:r>
      <w:r w:rsidR="00D268AA" w:rsidRPr="0023743C">
        <w:rPr>
          <w:b/>
          <w:bCs/>
          <w:sz w:val="20"/>
          <w:szCs w:val="20"/>
        </w:rPr>
        <w:t xml:space="preserve"> at 6:</w:t>
      </w:r>
      <w:r w:rsidR="00D23C46" w:rsidRPr="0023743C">
        <w:rPr>
          <w:b/>
          <w:bCs/>
          <w:sz w:val="20"/>
          <w:szCs w:val="20"/>
        </w:rPr>
        <w:t>3</w:t>
      </w:r>
      <w:r w:rsidR="00D268AA" w:rsidRPr="0023743C">
        <w:rPr>
          <w:b/>
          <w:bCs/>
          <w:sz w:val="20"/>
          <w:szCs w:val="20"/>
        </w:rPr>
        <w:t>0 pm at the MFCRWD Office</w:t>
      </w:r>
    </w:p>
    <w:p w14:paraId="48F92AC5" w14:textId="77777777" w:rsidR="00D268AA" w:rsidRPr="0023743C" w:rsidRDefault="00D268AA" w:rsidP="00D268AA">
      <w:pPr>
        <w:spacing w:after="0" w:line="240" w:lineRule="auto"/>
        <w:rPr>
          <w:sz w:val="21"/>
          <w:szCs w:val="21"/>
        </w:rPr>
      </w:pPr>
    </w:p>
    <w:p w14:paraId="5ED0ECC8" w14:textId="4BC76190" w:rsidR="00C42625" w:rsidRPr="0023743C" w:rsidRDefault="00D268AA" w:rsidP="00D268AA">
      <w:pPr>
        <w:spacing w:after="0" w:line="240" w:lineRule="auto"/>
        <w:rPr>
          <w:sz w:val="20"/>
          <w:szCs w:val="20"/>
        </w:rPr>
      </w:pPr>
      <w:r w:rsidRPr="0023743C">
        <w:rPr>
          <w:b/>
          <w:bCs/>
          <w:sz w:val="20"/>
          <w:szCs w:val="20"/>
          <w:u w:val="single"/>
        </w:rPr>
        <w:t>Board of Managers Present</w:t>
      </w:r>
      <w:r w:rsidRPr="0023743C">
        <w:rPr>
          <w:sz w:val="20"/>
          <w:szCs w:val="20"/>
        </w:rPr>
        <w:t xml:space="preserve">: </w:t>
      </w:r>
      <w:r w:rsidR="00102E63" w:rsidRPr="0023743C">
        <w:rPr>
          <w:sz w:val="20"/>
          <w:szCs w:val="20"/>
        </w:rPr>
        <w:t>Ruth Schaefer, Jeff Gertgen, Shane Braegelman</w:t>
      </w:r>
      <w:r w:rsidR="00C42625" w:rsidRPr="0023743C">
        <w:rPr>
          <w:sz w:val="20"/>
          <w:szCs w:val="20"/>
        </w:rPr>
        <w:t>.</w:t>
      </w:r>
    </w:p>
    <w:p w14:paraId="5A4198D0" w14:textId="754D1C1F" w:rsidR="00D268AA" w:rsidRPr="0023743C" w:rsidRDefault="00B93981" w:rsidP="00D268AA">
      <w:pPr>
        <w:spacing w:after="0" w:line="240" w:lineRule="auto"/>
        <w:rPr>
          <w:sz w:val="20"/>
          <w:szCs w:val="20"/>
        </w:rPr>
      </w:pPr>
      <w:r w:rsidRPr="0023743C">
        <w:rPr>
          <w:sz w:val="20"/>
          <w:szCs w:val="20"/>
        </w:rPr>
        <w:t>Not present</w:t>
      </w:r>
      <w:r w:rsidR="00C42625" w:rsidRPr="0023743C">
        <w:rPr>
          <w:sz w:val="20"/>
          <w:szCs w:val="20"/>
        </w:rPr>
        <w:t xml:space="preserve">: Jay Hedtke, </w:t>
      </w:r>
      <w:r w:rsidR="0097746F" w:rsidRPr="0023743C">
        <w:rPr>
          <w:sz w:val="20"/>
          <w:szCs w:val="20"/>
        </w:rPr>
        <w:t>Amanda Toutges.</w:t>
      </w:r>
    </w:p>
    <w:p w14:paraId="420CB46D" w14:textId="77777777" w:rsidR="00D268AA" w:rsidRPr="0023743C" w:rsidRDefault="00D268AA" w:rsidP="00D268AA">
      <w:pPr>
        <w:spacing w:after="0" w:line="240" w:lineRule="auto"/>
        <w:rPr>
          <w:sz w:val="20"/>
          <w:szCs w:val="20"/>
        </w:rPr>
      </w:pPr>
    </w:p>
    <w:p w14:paraId="3C46177E" w14:textId="2B9D5780" w:rsidR="00D74563" w:rsidRPr="0023743C" w:rsidRDefault="00D268AA" w:rsidP="00D268AA">
      <w:pPr>
        <w:spacing w:after="0" w:line="240" w:lineRule="auto"/>
        <w:rPr>
          <w:sz w:val="20"/>
          <w:szCs w:val="20"/>
        </w:rPr>
      </w:pPr>
      <w:r w:rsidRPr="0023743C">
        <w:rPr>
          <w:b/>
          <w:bCs/>
          <w:sz w:val="20"/>
          <w:szCs w:val="20"/>
          <w:u w:val="single"/>
        </w:rPr>
        <w:t>Staff &amp; Guests Present</w:t>
      </w:r>
      <w:r w:rsidRPr="0023743C">
        <w:rPr>
          <w:sz w:val="20"/>
          <w:szCs w:val="20"/>
        </w:rPr>
        <w:t>:</w:t>
      </w:r>
      <w:r w:rsidR="00102E63" w:rsidRPr="0023743C">
        <w:rPr>
          <w:sz w:val="20"/>
          <w:szCs w:val="20"/>
        </w:rPr>
        <w:t xml:space="preserve"> </w:t>
      </w:r>
      <w:r w:rsidR="000E63F8" w:rsidRPr="0023743C">
        <w:rPr>
          <w:sz w:val="20"/>
          <w:szCs w:val="20"/>
        </w:rPr>
        <w:t xml:space="preserve">Leah Melges – Office &amp; Finance Manager; </w:t>
      </w:r>
      <w:r w:rsidR="00243ADE" w:rsidRPr="0023743C">
        <w:rPr>
          <w:sz w:val="20"/>
          <w:szCs w:val="20"/>
        </w:rPr>
        <w:t xml:space="preserve">Erin Vruwink – Water Resources Specialist; </w:t>
      </w:r>
      <w:r w:rsidR="00C42625" w:rsidRPr="0023743C">
        <w:rPr>
          <w:sz w:val="20"/>
          <w:szCs w:val="20"/>
        </w:rPr>
        <w:t xml:space="preserve">Gavin Radabaugh – Summer Intern; </w:t>
      </w:r>
      <w:r w:rsidR="003B63C2" w:rsidRPr="0023743C">
        <w:rPr>
          <w:sz w:val="20"/>
          <w:szCs w:val="20"/>
        </w:rPr>
        <w:t xml:space="preserve">Chris </w:t>
      </w:r>
      <w:r w:rsidR="000E63F8" w:rsidRPr="0023743C">
        <w:rPr>
          <w:sz w:val="20"/>
          <w:szCs w:val="20"/>
        </w:rPr>
        <w:t>Meehan – District Engineer; and John Kolb – District Attorney</w:t>
      </w:r>
      <w:r w:rsidR="00E51E9E" w:rsidRPr="0023743C">
        <w:rPr>
          <w:sz w:val="20"/>
          <w:szCs w:val="20"/>
        </w:rPr>
        <w:t>; Ryan Schmidt – Schlenner Wenner &amp; Co.</w:t>
      </w:r>
      <w:r w:rsidR="003A0429" w:rsidRPr="0023743C">
        <w:rPr>
          <w:sz w:val="20"/>
          <w:szCs w:val="20"/>
        </w:rPr>
        <w:t>; Jeff Martinka – United Prairie Bank</w:t>
      </w:r>
    </w:p>
    <w:p w14:paraId="7323E3C0" w14:textId="77777777" w:rsidR="00AD3BB1" w:rsidRPr="0023743C" w:rsidRDefault="00AD3BB1" w:rsidP="00D268AA">
      <w:pPr>
        <w:spacing w:after="0" w:line="240" w:lineRule="auto"/>
        <w:rPr>
          <w:sz w:val="20"/>
          <w:szCs w:val="20"/>
        </w:rPr>
      </w:pPr>
    </w:p>
    <w:p w14:paraId="3C8F55BC" w14:textId="77777777" w:rsidR="00D268AA" w:rsidRPr="0023743C" w:rsidRDefault="00D268AA" w:rsidP="00D268AA">
      <w:pPr>
        <w:spacing w:after="0" w:line="240" w:lineRule="auto"/>
        <w:rPr>
          <w:sz w:val="20"/>
          <w:szCs w:val="20"/>
        </w:rPr>
      </w:pPr>
    </w:p>
    <w:p w14:paraId="3FDD78D7" w14:textId="426C21C6" w:rsidR="0050735A" w:rsidRPr="0023743C" w:rsidRDefault="00D268AA" w:rsidP="00AD11F2">
      <w:pPr>
        <w:pStyle w:val="ListParagraph"/>
        <w:numPr>
          <w:ilvl w:val="0"/>
          <w:numId w:val="3"/>
        </w:numPr>
        <w:spacing w:after="0" w:line="240" w:lineRule="auto"/>
        <w:rPr>
          <w:sz w:val="20"/>
          <w:szCs w:val="20"/>
        </w:rPr>
      </w:pPr>
      <w:r w:rsidRPr="0023743C">
        <w:rPr>
          <w:sz w:val="20"/>
          <w:szCs w:val="20"/>
        </w:rPr>
        <w:t xml:space="preserve">President Schaefer called the meeting to order at </w:t>
      </w:r>
      <w:r w:rsidR="000E63F8" w:rsidRPr="0023743C">
        <w:rPr>
          <w:sz w:val="20"/>
          <w:szCs w:val="20"/>
        </w:rPr>
        <w:t>6:</w:t>
      </w:r>
      <w:r w:rsidR="00607132" w:rsidRPr="0023743C">
        <w:rPr>
          <w:sz w:val="20"/>
          <w:szCs w:val="20"/>
        </w:rPr>
        <w:t>3</w:t>
      </w:r>
      <w:r w:rsidR="000E63F8" w:rsidRPr="0023743C">
        <w:rPr>
          <w:sz w:val="20"/>
          <w:szCs w:val="20"/>
        </w:rPr>
        <w:t>0 p.m.</w:t>
      </w:r>
      <w:r w:rsidR="00D505BD" w:rsidRPr="0023743C">
        <w:rPr>
          <w:sz w:val="20"/>
          <w:szCs w:val="20"/>
        </w:rPr>
        <w:t xml:space="preserve"> </w:t>
      </w:r>
    </w:p>
    <w:p w14:paraId="6463E850" w14:textId="77777777" w:rsidR="00AD11F2" w:rsidRPr="0023743C" w:rsidRDefault="00AD11F2" w:rsidP="00AD11F2">
      <w:pPr>
        <w:pStyle w:val="ListParagraph"/>
        <w:spacing w:after="0" w:line="240" w:lineRule="auto"/>
        <w:rPr>
          <w:sz w:val="20"/>
          <w:szCs w:val="20"/>
        </w:rPr>
      </w:pPr>
    </w:p>
    <w:p w14:paraId="04D392E0" w14:textId="51D47C22" w:rsidR="00D268AA" w:rsidRPr="0023743C" w:rsidRDefault="00D268AA" w:rsidP="00D268AA">
      <w:pPr>
        <w:pStyle w:val="ListParagraph"/>
        <w:numPr>
          <w:ilvl w:val="0"/>
          <w:numId w:val="3"/>
        </w:numPr>
        <w:spacing w:after="0" w:line="240" w:lineRule="auto"/>
        <w:rPr>
          <w:sz w:val="20"/>
          <w:szCs w:val="20"/>
        </w:rPr>
      </w:pPr>
      <w:r w:rsidRPr="0023743C">
        <w:rPr>
          <w:sz w:val="20"/>
          <w:szCs w:val="20"/>
        </w:rPr>
        <w:t>President Schaefer recited the District’s mission statement: “We exist for the protection and preservation of water quality in the Middle Fork Crow River Watershed District.”</w:t>
      </w:r>
    </w:p>
    <w:p w14:paraId="5B544293" w14:textId="77777777" w:rsidR="00D268AA" w:rsidRPr="0023743C" w:rsidRDefault="00D268AA" w:rsidP="00D268AA">
      <w:pPr>
        <w:pStyle w:val="ListParagraph"/>
        <w:rPr>
          <w:sz w:val="20"/>
          <w:szCs w:val="20"/>
        </w:rPr>
      </w:pPr>
    </w:p>
    <w:p w14:paraId="43EFA330" w14:textId="1D0101B3" w:rsidR="00D268AA" w:rsidRPr="0023743C" w:rsidRDefault="00D268AA" w:rsidP="00D268AA">
      <w:pPr>
        <w:pStyle w:val="ListParagraph"/>
        <w:numPr>
          <w:ilvl w:val="0"/>
          <w:numId w:val="3"/>
        </w:numPr>
        <w:spacing w:after="0" w:line="240" w:lineRule="auto"/>
        <w:rPr>
          <w:b/>
          <w:bCs/>
          <w:sz w:val="20"/>
          <w:szCs w:val="20"/>
        </w:rPr>
      </w:pPr>
      <w:r w:rsidRPr="0023743C">
        <w:rPr>
          <w:sz w:val="20"/>
          <w:szCs w:val="20"/>
        </w:rPr>
        <w:t>A</w:t>
      </w:r>
      <w:r w:rsidR="006A34BE" w:rsidRPr="0023743C">
        <w:rPr>
          <w:sz w:val="20"/>
          <w:szCs w:val="20"/>
        </w:rPr>
        <w:t>dditions / Corrections to the Agenda</w:t>
      </w:r>
      <w:r w:rsidRPr="0023743C">
        <w:rPr>
          <w:sz w:val="20"/>
          <w:szCs w:val="20"/>
        </w:rPr>
        <w:t xml:space="preserve">: </w:t>
      </w:r>
      <w:r w:rsidRPr="0023743C">
        <w:rPr>
          <w:b/>
          <w:bCs/>
          <w:sz w:val="20"/>
          <w:szCs w:val="20"/>
        </w:rPr>
        <w:t>A motion to approve the distributed agenda made by</w:t>
      </w:r>
      <w:r w:rsidR="00D74563" w:rsidRPr="0023743C">
        <w:rPr>
          <w:b/>
          <w:bCs/>
          <w:sz w:val="20"/>
          <w:szCs w:val="20"/>
        </w:rPr>
        <w:t xml:space="preserve"> </w:t>
      </w:r>
      <w:r w:rsidR="000E2EB0" w:rsidRPr="0023743C">
        <w:rPr>
          <w:b/>
          <w:bCs/>
          <w:sz w:val="20"/>
          <w:szCs w:val="20"/>
        </w:rPr>
        <w:t>Manager</w:t>
      </w:r>
      <w:r w:rsidR="005B5398" w:rsidRPr="0023743C">
        <w:rPr>
          <w:b/>
          <w:bCs/>
          <w:sz w:val="20"/>
          <w:szCs w:val="20"/>
        </w:rPr>
        <w:t xml:space="preserve"> </w:t>
      </w:r>
      <w:r w:rsidR="00D64B29" w:rsidRPr="0023743C">
        <w:rPr>
          <w:b/>
          <w:bCs/>
          <w:sz w:val="20"/>
          <w:szCs w:val="20"/>
        </w:rPr>
        <w:t>Braegelman</w:t>
      </w:r>
      <w:r w:rsidRPr="0023743C">
        <w:rPr>
          <w:b/>
          <w:bCs/>
          <w:sz w:val="20"/>
          <w:szCs w:val="20"/>
        </w:rPr>
        <w:t>, seconded by</w:t>
      </w:r>
      <w:r w:rsidR="00D74563" w:rsidRPr="0023743C">
        <w:rPr>
          <w:b/>
          <w:bCs/>
          <w:sz w:val="20"/>
          <w:szCs w:val="20"/>
        </w:rPr>
        <w:t xml:space="preserve"> </w:t>
      </w:r>
      <w:r w:rsidR="000E2EB0" w:rsidRPr="0023743C">
        <w:rPr>
          <w:b/>
          <w:bCs/>
          <w:sz w:val="20"/>
          <w:szCs w:val="20"/>
        </w:rPr>
        <w:t>Manager</w:t>
      </w:r>
      <w:r w:rsidR="005B5398" w:rsidRPr="0023743C">
        <w:rPr>
          <w:b/>
          <w:bCs/>
          <w:sz w:val="20"/>
          <w:szCs w:val="20"/>
        </w:rPr>
        <w:t xml:space="preserve"> </w:t>
      </w:r>
      <w:r w:rsidR="00D64B29" w:rsidRPr="0023743C">
        <w:rPr>
          <w:b/>
          <w:bCs/>
          <w:sz w:val="20"/>
          <w:szCs w:val="20"/>
        </w:rPr>
        <w:t>Gertgen</w:t>
      </w:r>
      <w:r w:rsidRPr="0023743C">
        <w:rPr>
          <w:b/>
          <w:bCs/>
          <w:sz w:val="20"/>
          <w:szCs w:val="20"/>
        </w:rPr>
        <w:t>. Motion passed unanimously.</w:t>
      </w:r>
    </w:p>
    <w:p w14:paraId="54F8449F" w14:textId="77777777" w:rsidR="00D268AA" w:rsidRPr="0023743C" w:rsidRDefault="00D268AA" w:rsidP="00D268AA">
      <w:pPr>
        <w:pStyle w:val="ListParagraph"/>
        <w:rPr>
          <w:sz w:val="20"/>
          <w:szCs w:val="20"/>
        </w:rPr>
      </w:pPr>
    </w:p>
    <w:p w14:paraId="7CE414A0" w14:textId="156BD390" w:rsidR="00D268AA" w:rsidRPr="0023743C" w:rsidRDefault="00D268AA" w:rsidP="00D268AA">
      <w:pPr>
        <w:pStyle w:val="ListParagraph"/>
        <w:numPr>
          <w:ilvl w:val="0"/>
          <w:numId w:val="3"/>
        </w:numPr>
        <w:spacing w:after="0" w:line="240" w:lineRule="auto"/>
        <w:rPr>
          <w:sz w:val="20"/>
          <w:szCs w:val="20"/>
        </w:rPr>
      </w:pPr>
      <w:r w:rsidRPr="0023743C">
        <w:rPr>
          <w:sz w:val="20"/>
          <w:szCs w:val="20"/>
        </w:rPr>
        <w:t>Consent Agenda</w:t>
      </w:r>
    </w:p>
    <w:p w14:paraId="383DB669" w14:textId="60ED0686" w:rsidR="006A34BE" w:rsidRPr="0023743C" w:rsidRDefault="00D268AA" w:rsidP="00D268AA">
      <w:pPr>
        <w:pStyle w:val="ListParagraph"/>
        <w:numPr>
          <w:ilvl w:val="1"/>
          <w:numId w:val="3"/>
        </w:numPr>
        <w:spacing w:after="0" w:line="240" w:lineRule="auto"/>
        <w:rPr>
          <w:sz w:val="20"/>
          <w:szCs w:val="20"/>
        </w:rPr>
      </w:pPr>
      <w:r w:rsidRPr="0023743C">
        <w:rPr>
          <w:sz w:val="20"/>
          <w:szCs w:val="20"/>
        </w:rPr>
        <w:t>Financial Re</w:t>
      </w:r>
      <w:r w:rsidR="006A34BE" w:rsidRPr="0023743C">
        <w:rPr>
          <w:sz w:val="20"/>
          <w:szCs w:val="20"/>
        </w:rPr>
        <w:t>port</w:t>
      </w:r>
    </w:p>
    <w:p w14:paraId="6A8E5083" w14:textId="4E930FD4" w:rsidR="006A34BE" w:rsidRPr="0023743C" w:rsidRDefault="006A34BE" w:rsidP="006A34BE">
      <w:pPr>
        <w:pStyle w:val="ListParagraph"/>
        <w:numPr>
          <w:ilvl w:val="2"/>
          <w:numId w:val="3"/>
        </w:numPr>
        <w:spacing w:after="0" w:line="240" w:lineRule="auto"/>
        <w:rPr>
          <w:sz w:val="20"/>
          <w:szCs w:val="20"/>
        </w:rPr>
      </w:pPr>
      <w:r w:rsidRPr="0023743C">
        <w:rPr>
          <w:sz w:val="20"/>
          <w:szCs w:val="20"/>
        </w:rPr>
        <w:t>Finance Report</w:t>
      </w:r>
      <w:r w:rsidR="008D02F4" w:rsidRPr="0023743C">
        <w:rPr>
          <w:sz w:val="20"/>
          <w:szCs w:val="20"/>
        </w:rPr>
        <w:t xml:space="preserve"> &amp; Cash Balances</w:t>
      </w:r>
    </w:p>
    <w:p w14:paraId="42656D0E" w14:textId="52BBAD64" w:rsidR="006A34BE" w:rsidRPr="0023743C" w:rsidRDefault="006A34BE" w:rsidP="00276ECC">
      <w:pPr>
        <w:pStyle w:val="ListParagraph"/>
        <w:numPr>
          <w:ilvl w:val="2"/>
          <w:numId w:val="3"/>
        </w:numPr>
        <w:spacing w:after="0" w:line="240" w:lineRule="auto"/>
        <w:rPr>
          <w:sz w:val="20"/>
          <w:szCs w:val="20"/>
        </w:rPr>
      </w:pPr>
      <w:r w:rsidRPr="0023743C">
        <w:rPr>
          <w:sz w:val="20"/>
          <w:szCs w:val="20"/>
        </w:rPr>
        <w:t xml:space="preserve">Approval of Payables </w:t>
      </w:r>
      <w:r w:rsidR="0045442C" w:rsidRPr="0023743C">
        <w:rPr>
          <w:sz w:val="20"/>
          <w:szCs w:val="20"/>
        </w:rPr>
        <w:t>&amp;</w:t>
      </w:r>
      <w:r w:rsidRPr="0023743C">
        <w:rPr>
          <w:sz w:val="20"/>
          <w:szCs w:val="20"/>
        </w:rPr>
        <w:t xml:space="preserve"> Expenditures</w:t>
      </w:r>
    </w:p>
    <w:p w14:paraId="1921913F" w14:textId="582F2B8E" w:rsidR="0079628C" w:rsidRPr="0023743C" w:rsidRDefault="00D268AA" w:rsidP="0079628C">
      <w:pPr>
        <w:pStyle w:val="ListParagraph"/>
        <w:numPr>
          <w:ilvl w:val="1"/>
          <w:numId w:val="3"/>
        </w:numPr>
        <w:spacing w:after="0" w:line="240" w:lineRule="auto"/>
        <w:rPr>
          <w:sz w:val="20"/>
          <w:szCs w:val="20"/>
        </w:rPr>
      </w:pPr>
      <w:r w:rsidRPr="0023743C">
        <w:rPr>
          <w:sz w:val="20"/>
          <w:szCs w:val="20"/>
        </w:rPr>
        <w:t>Regular Board Meeting Minutes –</w:t>
      </w:r>
      <w:r w:rsidR="0045442C" w:rsidRPr="0023743C">
        <w:rPr>
          <w:sz w:val="20"/>
          <w:szCs w:val="20"/>
        </w:rPr>
        <w:t xml:space="preserve"> </w:t>
      </w:r>
      <w:r w:rsidR="00E50F82" w:rsidRPr="0023743C">
        <w:rPr>
          <w:sz w:val="20"/>
          <w:szCs w:val="20"/>
        </w:rPr>
        <w:t>June 10</w:t>
      </w:r>
      <w:r w:rsidR="0079628C" w:rsidRPr="0023743C">
        <w:rPr>
          <w:sz w:val="20"/>
          <w:szCs w:val="20"/>
          <w:vertAlign w:val="superscript"/>
        </w:rPr>
        <w:t>th</w:t>
      </w:r>
      <w:r w:rsidR="0079628C" w:rsidRPr="0023743C">
        <w:rPr>
          <w:sz w:val="20"/>
          <w:szCs w:val="20"/>
        </w:rPr>
        <w:t>, 202</w:t>
      </w:r>
      <w:r w:rsidR="0045442C" w:rsidRPr="0023743C">
        <w:rPr>
          <w:sz w:val="20"/>
          <w:szCs w:val="20"/>
        </w:rPr>
        <w:t>5</w:t>
      </w:r>
      <w:r w:rsidR="0079628C" w:rsidRPr="0023743C">
        <w:rPr>
          <w:sz w:val="20"/>
          <w:szCs w:val="20"/>
        </w:rPr>
        <w:t xml:space="preserve">.  </w:t>
      </w:r>
    </w:p>
    <w:p w14:paraId="216886CF" w14:textId="5FEDC430" w:rsidR="00D268AA" w:rsidRPr="0023743C" w:rsidRDefault="00D268AA" w:rsidP="0079628C">
      <w:pPr>
        <w:pStyle w:val="ListParagraph"/>
        <w:spacing w:after="0" w:line="240" w:lineRule="auto"/>
        <w:ind w:left="1440"/>
        <w:rPr>
          <w:sz w:val="20"/>
          <w:szCs w:val="20"/>
        </w:rPr>
      </w:pPr>
      <w:r w:rsidRPr="0023743C">
        <w:rPr>
          <w:b/>
          <w:bCs/>
          <w:sz w:val="20"/>
          <w:szCs w:val="20"/>
        </w:rPr>
        <w:t xml:space="preserve">Motion by </w:t>
      </w:r>
      <w:r w:rsidR="000E2EB0" w:rsidRPr="0023743C">
        <w:rPr>
          <w:b/>
          <w:bCs/>
          <w:sz w:val="20"/>
          <w:szCs w:val="20"/>
        </w:rPr>
        <w:t>Manager</w:t>
      </w:r>
      <w:r w:rsidR="00152E0A" w:rsidRPr="0023743C">
        <w:rPr>
          <w:b/>
          <w:bCs/>
          <w:sz w:val="20"/>
          <w:szCs w:val="20"/>
        </w:rPr>
        <w:t xml:space="preserve"> </w:t>
      </w:r>
      <w:r w:rsidR="00B87D17" w:rsidRPr="0023743C">
        <w:rPr>
          <w:b/>
          <w:bCs/>
          <w:sz w:val="20"/>
          <w:szCs w:val="20"/>
        </w:rPr>
        <w:t>Gertgen</w:t>
      </w:r>
      <w:r w:rsidR="000E2EB0" w:rsidRPr="0023743C">
        <w:rPr>
          <w:b/>
          <w:bCs/>
          <w:sz w:val="20"/>
          <w:szCs w:val="20"/>
        </w:rPr>
        <w:t xml:space="preserve">, seconded by Manager </w:t>
      </w:r>
      <w:r w:rsidR="00B87D17" w:rsidRPr="0023743C">
        <w:rPr>
          <w:b/>
          <w:bCs/>
          <w:sz w:val="20"/>
          <w:szCs w:val="20"/>
        </w:rPr>
        <w:t>Braegelman</w:t>
      </w:r>
      <w:r w:rsidR="000E2EB0" w:rsidRPr="0023743C">
        <w:rPr>
          <w:b/>
          <w:bCs/>
          <w:sz w:val="20"/>
          <w:szCs w:val="20"/>
        </w:rPr>
        <w:t xml:space="preserve"> to approve the Consent Agend</w:t>
      </w:r>
      <w:r w:rsidR="0079628C" w:rsidRPr="0023743C">
        <w:rPr>
          <w:b/>
          <w:bCs/>
          <w:sz w:val="20"/>
          <w:szCs w:val="20"/>
        </w:rPr>
        <w:t>a</w:t>
      </w:r>
      <w:r w:rsidR="000E2EB0" w:rsidRPr="0023743C">
        <w:rPr>
          <w:b/>
          <w:bCs/>
          <w:sz w:val="20"/>
          <w:szCs w:val="20"/>
        </w:rPr>
        <w:t>. The motion passed unanimously</w:t>
      </w:r>
      <w:r w:rsidR="00152E0A" w:rsidRPr="0023743C">
        <w:rPr>
          <w:b/>
          <w:bCs/>
          <w:sz w:val="20"/>
          <w:szCs w:val="20"/>
        </w:rPr>
        <w:t>.</w:t>
      </w:r>
    </w:p>
    <w:p w14:paraId="635FD8BC" w14:textId="77777777" w:rsidR="00D268AA" w:rsidRPr="0023743C" w:rsidRDefault="00D268AA" w:rsidP="00D268AA">
      <w:pPr>
        <w:spacing w:after="0" w:line="240" w:lineRule="auto"/>
        <w:rPr>
          <w:sz w:val="20"/>
          <w:szCs w:val="20"/>
        </w:rPr>
      </w:pPr>
    </w:p>
    <w:p w14:paraId="6B780A99" w14:textId="72541256" w:rsidR="00D268AA" w:rsidRPr="0023743C" w:rsidRDefault="00D268AA" w:rsidP="00D268AA">
      <w:pPr>
        <w:pStyle w:val="ListParagraph"/>
        <w:numPr>
          <w:ilvl w:val="0"/>
          <w:numId w:val="3"/>
        </w:numPr>
        <w:spacing w:after="0" w:line="240" w:lineRule="auto"/>
        <w:rPr>
          <w:sz w:val="20"/>
          <w:szCs w:val="20"/>
        </w:rPr>
      </w:pPr>
      <w:r w:rsidRPr="0023743C">
        <w:rPr>
          <w:sz w:val="20"/>
          <w:szCs w:val="20"/>
        </w:rPr>
        <w:t>Discussion / Business Items</w:t>
      </w:r>
    </w:p>
    <w:p w14:paraId="6D62AF3D" w14:textId="7338096F" w:rsidR="00782D95" w:rsidRPr="0023743C" w:rsidRDefault="00E51E9E" w:rsidP="0051568C">
      <w:pPr>
        <w:pStyle w:val="ListParagraph"/>
        <w:numPr>
          <w:ilvl w:val="1"/>
          <w:numId w:val="3"/>
        </w:numPr>
        <w:rPr>
          <w:sz w:val="20"/>
          <w:szCs w:val="20"/>
        </w:rPr>
      </w:pPr>
      <w:r w:rsidRPr="0023743C">
        <w:rPr>
          <w:sz w:val="20"/>
          <w:szCs w:val="20"/>
        </w:rPr>
        <w:t>2024 Audit Presentation – Ryan Schmidt, Schlenner Wenner &amp; Co.</w:t>
      </w:r>
    </w:p>
    <w:p w14:paraId="291A83DA" w14:textId="0ADA93F3" w:rsidR="0062669F" w:rsidRPr="0023743C" w:rsidRDefault="00800E67" w:rsidP="0062669F">
      <w:pPr>
        <w:pStyle w:val="ListParagraph"/>
        <w:ind w:left="2160"/>
        <w:rPr>
          <w:sz w:val="20"/>
          <w:szCs w:val="20"/>
        </w:rPr>
      </w:pPr>
      <w:r w:rsidRPr="0023743C">
        <w:rPr>
          <w:sz w:val="20"/>
          <w:szCs w:val="20"/>
        </w:rPr>
        <w:t>Ryan Schmidt reviewed the 2024 Audit Process and Opinion. MFCRWD received a clean opinio</w:t>
      </w:r>
      <w:r w:rsidR="00B93981" w:rsidRPr="0023743C">
        <w:rPr>
          <w:sz w:val="20"/>
          <w:szCs w:val="20"/>
        </w:rPr>
        <w:t xml:space="preserve">n, however focused on 3 areas of internal controls including: audit adjustments, segregation of duties and financial statement preparation. These are similar findings to prior years and are unlikely to be resolved due to the small size of the organization, as well as outsourcing the audit process to a third-party organization. The review also focused on general fund analysis of revenues and expenditures, as well as other major funds. Two recommendations were given including implementing a minimum fund balance policy for the general fund, typically around 20-25%, as well as documenting policies and procedures related to in-house payroll processes. Schmidt also suggested appropriately coding expenditures to other applicable funds to decrease the general fund </w:t>
      </w:r>
      <w:r w:rsidR="00877CD0" w:rsidRPr="0023743C">
        <w:rPr>
          <w:sz w:val="20"/>
          <w:szCs w:val="20"/>
        </w:rPr>
        <w:t xml:space="preserve">expenditures. </w:t>
      </w:r>
    </w:p>
    <w:p w14:paraId="55854807" w14:textId="77777777" w:rsidR="0062669F" w:rsidRPr="0023743C" w:rsidRDefault="0062669F" w:rsidP="0062669F">
      <w:pPr>
        <w:pStyle w:val="ListParagraph"/>
        <w:ind w:left="2160"/>
        <w:rPr>
          <w:sz w:val="20"/>
          <w:szCs w:val="20"/>
        </w:rPr>
      </w:pPr>
    </w:p>
    <w:p w14:paraId="29850FC4" w14:textId="1D84B1A6" w:rsidR="0051568C" w:rsidRPr="0023743C" w:rsidRDefault="001748DA" w:rsidP="001748DA">
      <w:pPr>
        <w:pStyle w:val="ListParagraph"/>
        <w:numPr>
          <w:ilvl w:val="2"/>
          <w:numId w:val="3"/>
        </w:numPr>
        <w:rPr>
          <w:b/>
          <w:bCs/>
          <w:sz w:val="20"/>
          <w:szCs w:val="20"/>
        </w:rPr>
      </w:pPr>
      <w:r w:rsidRPr="0023743C">
        <w:rPr>
          <w:b/>
          <w:bCs/>
          <w:sz w:val="20"/>
          <w:szCs w:val="20"/>
        </w:rPr>
        <w:t>Resolution 2025-13</w:t>
      </w:r>
      <w:r w:rsidR="00BA3465" w:rsidRPr="0023743C">
        <w:rPr>
          <w:b/>
          <w:bCs/>
          <w:sz w:val="20"/>
          <w:szCs w:val="20"/>
        </w:rPr>
        <w:t>, Acceptance of the 2024 Audit Report</w:t>
      </w:r>
      <w:r w:rsidR="00800E67" w:rsidRPr="0023743C">
        <w:rPr>
          <w:b/>
          <w:bCs/>
          <w:sz w:val="20"/>
          <w:szCs w:val="20"/>
        </w:rPr>
        <w:t>.</w:t>
      </w:r>
    </w:p>
    <w:p w14:paraId="2FB2F2DA" w14:textId="50DA418C" w:rsidR="00C30536" w:rsidRPr="0023743C" w:rsidRDefault="00800E67" w:rsidP="00704986">
      <w:pPr>
        <w:pStyle w:val="ListParagraph"/>
        <w:ind w:left="2160"/>
        <w:rPr>
          <w:b/>
          <w:bCs/>
          <w:sz w:val="20"/>
          <w:szCs w:val="20"/>
        </w:rPr>
      </w:pPr>
      <w:r w:rsidRPr="0023743C">
        <w:rPr>
          <w:b/>
          <w:bCs/>
          <w:sz w:val="20"/>
          <w:szCs w:val="20"/>
        </w:rPr>
        <w:t xml:space="preserve">Motion by Manager </w:t>
      </w:r>
      <w:r w:rsidR="004C62AF" w:rsidRPr="0023743C">
        <w:rPr>
          <w:b/>
          <w:bCs/>
          <w:sz w:val="20"/>
          <w:szCs w:val="20"/>
        </w:rPr>
        <w:t>Braegelman</w:t>
      </w:r>
      <w:r w:rsidR="00D3226F" w:rsidRPr="0023743C">
        <w:rPr>
          <w:b/>
          <w:bCs/>
          <w:sz w:val="20"/>
          <w:szCs w:val="20"/>
        </w:rPr>
        <w:t xml:space="preserve">, seconded by Manager Gertgen, to approve Resolution 2025-13 and accept the 2024 Audit Report. Motion </w:t>
      </w:r>
      <w:r w:rsidR="00C30536" w:rsidRPr="0023743C">
        <w:rPr>
          <w:b/>
          <w:bCs/>
          <w:sz w:val="20"/>
          <w:szCs w:val="20"/>
        </w:rPr>
        <w:t>passed unanimously.</w:t>
      </w:r>
    </w:p>
    <w:p w14:paraId="19AB0189" w14:textId="77777777" w:rsidR="00704986" w:rsidRPr="0023743C" w:rsidRDefault="00704986" w:rsidP="00704986">
      <w:pPr>
        <w:pStyle w:val="ListParagraph"/>
        <w:ind w:left="2160"/>
        <w:rPr>
          <w:b/>
          <w:bCs/>
          <w:sz w:val="20"/>
          <w:szCs w:val="20"/>
        </w:rPr>
      </w:pPr>
    </w:p>
    <w:p w14:paraId="326E669C" w14:textId="398690C2" w:rsidR="00153E4F" w:rsidRPr="0023743C" w:rsidRDefault="00BA3465" w:rsidP="000649CB">
      <w:pPr>
        <w:pStyle w:val="ListParagraph"/>
        <w:numPr>
          <w:ilvl w:val="1"/>
          <w:numId w:val="3"/>
        </w:numPr>
        <w:spacing w:after="0" w:line="240" w:lineRule="auto"/>
        <w:rPr>
          <w:sz w:val="20"/>
          <w:szCs w:val="20"/>
        </w:rPr>
      </w:pPr>
      <w:r w:rsidRPr="0023743C">
        <w:rPr>
          <w:sz w:val="20"/>
          <w:szCs w:val="20"/>
        </w:rPr>
        <w:t>Q2 Cash Balance Update</w:t>
      </w:r>
    </w:p>
    <w:p w14:paraId="20D67861" w14:textId="5E9339E7" w:rsidR="0051568C" w:rsidRPr="0023743C" w:rsidRDefault="00184CC1" w:rsidP="0051568C">
      <w:pPr>
        <w:pStyle w:val="ListParagraph"/>
        <w:spacing w:after="0" w:line="240" w:lineRule="auto"/>
        <w:ind w:left="2160"/>
        <w:rPr>
          <w:sz w:val="20"/>
          <w:szCs w:val="20"/>
        </w:rPr>
      </w:pPr>
      <w:r w:rsidRPr="0023743C">
        <w:rPr>
          <w:sz w:val="20"/>
          <w:szCs w:val="20"/>
        </w:rPr>
        <w:t>Finance Manager Leah Melges presented the Board with the cash balance report as of the end of second quarter (June 2025). This report accounts for the first half of 2025 property tax settlements from all the counties. Current negative fund balances include</w:t>
      </w:r>
      <w:r w:rsidR="00BC0E6C" w:rsidRPr="0023743C">
        <w:rPr>
          <w:sz w:val="20"/>
          <w:szCs w:val="20"/>
        </w:rPr>
        <w:t>:</w:t>
      </w:r>
      <w:r w:rsidRPr="0023743C">
        <w:rPr>
          <w:sz w:val="20"/>
          <w:szCs w:val="20"/>
        </w:rPr>
        <w:t xml:space="preserve"> Survey &amp; Data, which </w:t>
      </w:r>
      <w:r w:rsidR="00BC0E6C" w:rsidRPr="0023743C">
        <w:rPr>
          <w:sz w:val="20"/>
          <w:szCs w:val="20"/>
        </w:rPr>
        <w:t>will</w:t>
      </w:r>
      <w:r w:rsidRPr="0023743C">
        <w:rPr>
          <w:sz w:val="20"/>
          <w:szCs w:val="20"/>
        </w:rPr>
        <w:t xml:space="preserve"> be levied for in 2026, funds that are anticipated to </w:t>
      </w:r>
      <w:r w:rsidRPr="0023743C">
        <w:rPr>
          <w:sz w:val="20"/>
          <w:szCs w:val="20"/>
        </w:rPr>
        <w:lastRenderedPageBreak/>
        <w:t xml:space="preserve">be fully reimbursed (Calhoun JPA) or funds that have temporarily dipped </w:t>
      </w:r>
      <w:r w:rsidR="007548DB" w:rsidRPr="0023743C">
        <w:rPr>
          <w:sz w:val="20"/>
          <w:szCs w:val="20"/>
        </w:rPr>
        <w:t>negative</w:t>
      </w:r>
      <w:r w:rsidRPr="0023743C">
        <w:rPr>
          <w:sz w:val="20"/>
          <w:szCs w:val="20"/>
        </w:rPr>
        <w:t xml:space="preserve"> due to overestimated labor splits coming out of those funds (WPLMN, 1W1P and CD-47)</w:t>
      </w:r>
      <w:r w:rsidR="00BC0E6C" w:rsidRPr="0023743C">
        <w:rPr>
          <w:sz w:val="20"/>
          <w:szCs w:val="20"/>
        </w:rPr>
        <w:t xml:space="preserve">, however they </w:t>
      </w:r>
      <w:r w:rsidR="007548DB" w:rsidRPr="0023743C">
        <w:rPr>
          <w:sz w:val="20"/>
          <w:szCs w:val="20"/>
        </w:rPr>
        <w:t>have potential to balance to zero following reimbursements for staff time (staff billing rates) by the end of the fiscal year.</w:t>
      </w:r>
      <w:r w:rsidR="00CA6370" w:rsidRPr="0023743C">
        <w:rPr>
          <w:sz w:val="20"/>
          <w:szCs w:val="20"/>
        </w:rPr>
        <w:t xml:space="preserve"> Manager Gertgen announced that DLARA intends to gift money to the District for monitoring efforts and District Attorney John Kolb will draft a resolution for acceptance of this financial gift.</w:t>
      </w:r>
    </w:p>
    <w:p w14:paraId="3FEC0745" w14:textId="77777777" w:rsidR="0051568C" w:rsidRPr="0023743C" w:rsidRDefault="0051568C" w:rsidP="0051568C">
      <w:pPr>
        <w:pStyle w:val="ListParagraph"/>
        <w:spacing w:after="0" w:line="240" w:lineRule="auto"/>
        <w:ind w:left="2160"/>
        <w:rPr>
          <w:sz w:val="20"/>
          <w:szCs w:val="20"/>
        </w:rPr>
      </w:pPr>
    </w:p>
    <w:p w14:paraId="6EEAEDED" w14:textId="21392E29" w:rsidR="006B4CCC" w:rsidRPr="0023743C" w:rsidRDefault="00BA3465" w:rsidP="00C61BB4">
      <w:pPr>
        <w:pStyle w:val="ListParagraph"/>
        <w:numPr>
          <w:ilvl w:val="1"/>
          <w:numId w:val="3"/>
        </w:numPr>
        <w:spacing w:after="0" w:line="240" w:lineRule="auto"/>
        <w:rPr>
          <w:sz w:val="20"/>
          <w:szCs w:val="20"/>
        </w:rPr>
      </w:pPr>
      <w:r w:rsidRPr="0023743C">
        <w:rPr>
          <w:sz w:val="20"/>
          <w:szCs w:val="20"/>
        </w:rPr>
        <w:t>MN Watersheds Summer Tour Update</w:t>
      </w:r>
    </w:p>
    <w:p w14:paraId="2E430F6E" w14:textId="017708B9" w:rsidR="00782D95" w:rsidRPr="0023743C" w:rsidRDefault="00E35218" w:rsidP="00BA3465">
      <w:pPr>
        <w:spacing w:after="0" w:line="240" w:lineRule="auto"/>
        <w:ind w:left="2160"/>
        <w:rPr>
          <w:sz w:val="20"/>
          <w:szCs w:val="20"/>
        </w:rPr>
      </w:pPr>
      <w:r w:rsidRPr="0023743C">
        <w:rPr>
          <w:sz w:val="20"/>
          <w:szCs w:val="20"/>
        </w:rPr>
        <w:t xml:space="preserve">Board President </w:t>
      </w:r>
      <w:r w:rsidR="00F53514" w:rsidRPr="0023743C">
        <w:rPr>
          <w:sz w:val="20"/>
          <w:szCs w:val="20"/>
        </w:rPr>
        <w:t>Ruth</w:t>
      </w:r>
      <w:r w:rsidRPr="0023743C">
        <w:rPr>
          <w:sz w:val="20"/>
          <w:szCs w:val="20"/>
        </w:rPr>
        <w:t xml:space="preserve"> Schaefer recapped her attendance at the 2025 Summer Tour of the Roseau River Watershed District</w:t>
      </w:r>
      <w:r w:rsidR="00D4599B" w:rsidRPr="0023743C">
        <w:rPr>
          <w:sz w:val="20"/>
          <w:szCs w:val="20"/>
        </w:rPr>
        <w:t xml:space="preserve"> highlighting the Roseau Lake Rehabilitation Project and Roseau Rock Arch Rapids.</w:t>
      </w:r>
    </w:p>
    <w:p w14:paraId="7CD21B49" w14:textId="77777777" w:rsidR="00BA3465" w:rsidRPr="0023743C" w:rsidRDefault="00BA3465" w:rsidP="00BA3465">
      <w:pPr>
        <w:spacing w:after="0" w:line="240" w:lineRule="auto"/>
        <w:ind w:left="2160"/>
        <w:rPr>
          <w:sz w:val="20"/>
          <w:szCs w:val="20"/>
        </w:rPr>
      </w:pPr>
    </w:p>
    <w:p w14:paraId="69BEF29F" w14:textId="0CB3C8D4" w:rsidR="00782D95" w:rsidRPr="0023743C" w:rsidRDefault="00BA3465" w:rsidP="0051568C">
      <w:pPr>
        <w:pStyle w:val="ListParagraph"/>
        <w:numPr>
          <w:ilvl w:val="1"/>
          <w:numId w:val="3"/>
        </w:numPr>
        <w:spacing w:after="0" w:line="240" w:lineRule="auto"/>
        <w:rPr>
          <w:sz w:val="20"/>
          <w:szCs w:val="20"/>
        </w:rPr>
      </w:pPr>
      <w:r w:rsidRPr="0023743C">
        <w:rPr>
          <w:sz w:val="20"/>
          <w:szCs w:val="20"/>
        </w:rPr>
        <w:t>Lake Calhoun Outlet Repair Project – Final Design and Bidding Update</w:t>
      </w:r>
    </w:p>
    <w:p w14:paraId="6B2DB398" w14:textId="6C831838" w:rsidR="00F30375" w:rsidRPr="0023743C" w:rsidRDefault="00F30375" w:rsidP="006B05C3">
      <w:pPr>
        <w:pStyle w:val="ListParagraph"/>
        <w:spacing w:after="0" w:line="240" w:lineRule="auto"/>
        <w:ind w:left="2160"/>
        <w:rPr>
          <w:sz w:val="20"/>
          <w:szCs w:val="20"/>
        </w:rPr>
      </w:pPr>
      <w:r w:rsidRPr="0023743C">
        <w:rPr>
          <w:sz w:val="20"/>
          <w:szCs w:val="20"/>
        </w:rPr>
        <w:t>District Engineer Chris Meehan reported that the 100% design review meeting was held on June 26</w:t>
      </w:r>
      <w:r w:rsidRPr="0023743C">
        <w:rPr>
          <w:sz w:val="20"/>
          <w:szCs w:val="20"/>
          <w:vertAlign w:val="superscript"/>
        </w:rPr>
        <w:t>th</w:t>
      </w:r>
      <w:r w:rsidRPr="0023743C">
        <w:rPr>
          <w:sz w:val="20"/>
          <w:szCs w:val="20"/>
        </w:rPr>
        <w:t xml:space="preserve"> and full plans and specs will be published publicly and posted locally in the Lakes Area Review and West Central Tribune. A pre-bid meeting will be held on July 25</w:t>
      </w:r>
      <w:r w:rsidRPr="0023743C">
        <w:rPr>
          <w:sz w:val="20"/>
          <w:szCs w:val="20"/>
          <w:vertAlign w:val="superscript"/>
        </w:rPr>
        <w:t>th</w:t>
      </w:r>
      <w:r w:rsidRPr="0023743C">
        <w:rPr>
          <w:sz w:val="20"/>
          <w:szCs w:val="20"/>
        </w:rPr>
        <w:t xml:space="preserve"> as well as a site visit for potential contractors with bids due by August 6</w:t>
      </w:r>
      <w:r w:rsidRPr="0023743C">
        <w:rPr>
          <w:sz w:val="20"/>
          <w:szCs w:val="20"/>
          <w:vertAlign w:val="superscript"/>
        </w:rPr>
        <w:t>th</w:t>
      </w:r>
      <w:r w:rsidRPr="0023743C">
        <w:rPr>
          <w:sz w:val="20"/>
          <w:szCs w:val="20"/>
        </w:rPr>
        <w:t>. Stantec is still working through permitting with the Army Corp but still on track for project start date of September 15</w:t>
      </w:r>
      <w:r w:rsidRPr="0023743C">
        <w:rPr>
          <w:sz w:val="20"/>
          <w:szCs w:val="20"/>
          <w:vertAlign w:val="superscript"/>
        </w:rPr>
        <w:t>th</w:t>
      </w:r>
      <w:r w:rsidRPr="0023743C">
        <w:rPr>
          <w:sz w:val="20"/>
          <w:szCs w:val="20"/>
        </w:rPr>
        <w:t>, 2025. Kandiyohi County can require a hearing but has not yet and District Attorney John Kol</w:t>
      </w:r>
      <w:r w:rsidR="00591D6A">
        <w:rPr>
          <w:sz w:val="20"/>
          <w:szCs w:val="20"/>
        </w:rPr>
        <w:t>b</w:t>
      </w:r>
      <w:r w:rsidRPr="0023743C">
        <w:rPr>
          <w:sz w:val="20"/>
          <w:szCs w:val="20"/>
        </w:rPr>
        <w:t xml:space="preserve"> has not heard back from them regarding this. The Calhoun project is not changing or altering anything in the drainage system, only improving the ecological condition of the outlets that allow for more fish passage and less problems. If a hearing is required, there is sufficient time to have one without delaying dates. A public open house is being planned for the end of July.</w:t>
      </w:r>
    </w:p>
    <w:p w14:paraId="3DF308F0" w14:textId="0C218BBD" w:rsidR="0051568C" w:rsidRPr="0023743C" w:rsidRDefault="0051568C" w:rsidP="00BA3465">
      <w:pPr>
        <w:spacing w:after="0" w:line="240" w:lineRule="auto"/>
        <w:rPr>
          <w:sz w:val="20"/>
          <w:szCs w:val="20"/>
        </w:rPr>
      </w:pPr>
    </w:p>
    <w:p w14:paraId="75176E1D" w14:textId="05A7F0FC" w:rsidR="0051568C" w:rsidRPr="0023743C" w:rsidRDefault="0051568C" w:rsidP="0051568C">
      <w:pPr>
        <w:pStyle w:val="ListParagraph"/>
        <w:numPr>
          <w:ilvl w:val="1"/>
          <w:numId w:val="3"/>
        </w:numPr>
        <w:spacing w:after="0" w:line="240" w:lineRule="auto"/>
        <w:rPr>
          <w:sz w:val="20"/>
          <w:szCs w:val="20"/>
        </w:rPr>
      </w:pPr>
      <w:r w:rsidRPr="0023743C">
        <w:rPr>
          <w:sz w:val="20"/>
          <w:szCs w:val="20"/>
        </w:rPr>
        <w:t>Agenda Additions / Other Matters</w:t>
      </w:r>
    </w:p>
    <w:p w14:paraId="68F504FC" w14:textId="64F07B88" w:rsidR="00BA3465" w:rsidRPr="0023743C" w:rsidRDefault="0086333A" w:rsidP="00BA3465">
      <w:pPr>
        <w:spacing w:after="0" w:line="240" w:lineRule="auto"/>
        <w:ind w:left="2160"/>
        <w:rPr>
          <w:sz w:val="20"/>
          <w:szCs w:val="20"/>
        </w:rPr>
      </w:pPr>
      <w:r w:rsidRPr="0023743C">
        <w:rPr>
          <w:sz w:val="20"/>
          <w:szCs w:val="20"/>
        </w:rPr>
        <w:t>None.</w:t>
      </w:r>
    </w:p>
    <w:p w14:paraId="0BA8643F" w14:textId="77777777" w:rsidR="003F2795" w:rsidRPr="0023743C" w:rsidRDefault="003F2795" w:rsidP="003F2795">
      <w:pPr>
        <w:spacing w:after="0" w:line="240" w:lineRule="auto"/>
        <w:rPr>
          <w:sz w:val="20"/>
          <w:szCs w:val="20"/>
        </w:rPr>
      </w:pPr>
    </w:p>
    <w:p w14:paraId="36A5EAA1" w14:textId="5ADD39AA" w:rsidR="00D268AA" w:rsidRPr="0023743C" w:rsidRDefault="00D268AA" w:rsidP="00D268AA">
      <w:pPr>
        <w:pStyle w:val="ListParagraph"/>
        <w:numPr>
          <w:ilvl w:val="0"/>
          <w:numId w:val="3"/>
        </w:numPr>
        <w:spacing w:after="0" w:line="240" w:lineRule="auto"/>
        <w:rPr>
          <w:sz w:val="20"/>
          <w:szCs w:val="20"/>
        </w:rPr>
      </w:pPr>
      <w:r w:rsidRPr="0023743C">
        <w:rPr>
          <w:sz w:val="20"/>
          <w:szCs w:val="20"/>
        </w:rPr>
        <w:t>Reports &amp; Updates</w:t>
      </w:r>
    </w:p>
    <w:p w14:paraId="48AA38EE" w14:textId="719D62A2" w:rsidR="00FB15CF" w:rsidRPr="0023743C" w:rsidRDefault="00FB15CF" w:rsidP="00535F8F">
      <w:pPr>
        <w:pStyle w:val="ListParagraph"/>
        <w:numPr>
          <w:ilvl w:val="1"/>
          <w:numId w:val="3"/>
        </w:numPr>
        <w:spacing w:after="0" w:line="240" w:lineRule="auto"/>
        <w:rPr>
          <w:sz w:val="20"/>
          <w:szCs w:val="20"/>
        </w:rPr>
      </w:pPr>
      <w:r w:rsidRPr="0023743C">
        <w:rPr>
          <w:sz w:val="20"/>
          <w:szCs w:val="20"/>
        </w:rPr>
        <w:t xml:space="preserve">Administrator – </w:t>
      </w:r>
      <w:r w:rsidR="00743718" w:rsidRPr="0023743C">
        <w:rPr>
          <w:sz w:val="20"/>
          <w:szCs w:val="20"/>
        </w:rPr>
        <w:t>Andy Johnson</w:t>
      </w:r>
      <w:r w:rsidRPr="0023743C">
        <w:rPr>
          <w:sz w:val="20"/>
          <w:szCs w:val="20"/>
        </w:rPr>
        <w:t xml:space="preserve">: </w:t>
      </w:r>
      <w:r w:rsidR="00BA3465" w:rsidRPr="0023743C">
        <w:rPr>
          <w:sz w:val="20"/>
          <w:szCs w:val="20"/>
        </w:rPr>
        <w:t>Absent</w:t>
      </w:r>
    </w:p>
    <w:p w14:paraId="286A0747" w14:textId="47BB1B13" w:rsidR="006B4CCC" w:rsidRPr="0023743C" w:rsidRDefault="006B4CCC" w:rsidP="00F74422">
      <w:pPr>
        <w:spacing w:after="0" w:line="240" w:lineRule="auto"/>
        <w:rPr>
          <w:sz w:val="20"/>
          <w:szCs w:val="20"/>
        </w:rPr>
      </w:pPr>
    </w:p>
    <w:p w14:paraId="5935248F" w14:textId="7D90FBBB" w:rsidR="00D76BD2" w:rsidRPr="0023743C" w:rsidRDefault="00D268AA" w:rsidP="00172C96">
      <w:pPr>
        <w:pStyle w:val="ListParagraph"/>
        <w:numPr>
          <w:ilvl w:val="1"/>
          <w:numId w:val="3"/>
        </w:numPr>
        <w:spacing w:after="0" w:line="240" w:lineRule="auto"/>
        <w:rPr>
          <w:sz w:val="20"/>
          <w:szCs w:val="20"/>
        </w:rPr>
      </w:pPr>
      <w:r w:rsidRPr="0023743C">
        <w:rPr>
          <w:sz w:val="20"/>
          <w:szCs w:val="20"/>
        </w:rPr>
        <w:t xml:space="preserve">Finance Manager – Leah Melges: </w:t>
      </w:r>
    </w:p>
    <w:p w14:paraId="5359D8FF" w14:textId="40DB2F2A" w:rsidR="003F2795" w:rsidRPr="0023743C" w:rsidRDefault="003F2795" w:rsidP="003F2795">
      <w:pPr>
        <w:spacing w:after="0" w:line="240" w:lineRule="auto"/>
        <w:ind w:left="2160"/>
        <w:rPr>
          <w:sz w:val="20"/>
          <w:szCs w:val="20"/>
        </w:rPr>
      </w:pPr>
      <w:r w:rsidRPr="0023743C">
        <w:rPr>
          <w:sz w:val="20"/>
          <w:szCs w:val="20"/>
        </w:rPr>
        <w:t xml:space="preserve">Finance Manager Leah Melges </w:t>
      </w:r>
      <w:r w:rsidR="00E70E80" w:rsidRPr="0023743C">
        <w:rPr>
          <w:sz w:val="20"/>
          <w:szCs w:val="20"/>
        </w:rPr>
        <w:t>added that the second quarter payroll tax returns have been filed. For the first time, we are utilizing the budget function of Banyon, which allows us to input our budgeted numbers for the fiscal year and provides us with real-time tracking capabilities to see if we are over/under budget on our expenditures. The new bank account at United Prairie Bank is officially open</w:t>
      </w:r>
      <w:r w:rsidR="0021508C" w:rsidRPr="0023743C">
        <w:rPr>
          <w:sz w:val="20"/>
          <w:szCs w:val="20"/>
        </w:rPr>
        <w:t>, online banking setup is complete,</w:t>
      </w:r>
      <w:r w:rsidR="00E70E80" w:rsidRPr="0023743C">
        <w:rPr>
          <w:sz w:val="20"/>
          <w:szCs w:val="20"/>
        </w:rPr>
        <w:t xml:space="preserve"> and we have received our first interest earnings on the account. Th</w:t>
      </w:r>
      <w:r w:rsidR="0021508C" w:rsidRPr="0023743C">
        <w:rPr>
          <w:sz w:val="20"/>
          <w:szCs w:val="20"/>
        </w:rPr>
        <w:t xml:space="preserve">e next </w:t>
      </w:r>
      <w:r w:rsidR="00E70E80" w:rsidRPr="0023743C">
        <w:rPr>
          <w:sz w:val="20"/>
          <w:szCs w:val="20"/>
        </w:rPr>
        <w:t>month will consist of transferring money to United Prairie Bank from Home State Bank and closing that account. Check stock has been ordered for the new account and new direct deposit authorizations will need to be completed for all staff and Board members for payroll</w:t>
      </w:r>
      <w:r w:rsidR="0021508C" w:rsidRPr="0023743C">
        <w:rPr>
          <w:sz w:val="20"/>
          <w:szCs w:val="20"/>
        </w:rPr>
        <w:t xml:space="preserve"> purposes. Lastly, we have comp</w:t>
      </w:r>
      <w:r w:rsidR="00897868" w:rsidRPr="0023743C">
        <w:rPr>
          <w:sz w:val="20"/>
          <w:szCs w:val="20"/>
        </w:rPr>
        <w:t>il</w:t>
      </w:r>
      <w:r w:rsidR="0021508C" w:rsidRPr="0023743C">
        <w:rPr>
          <w:sz w:val="20"/>
          <w:szCs w:val="20"/>
        </w:rPr>
        <w:t>ed a clothing order form for 2025 MFCRWD logo clothing from MN Screenprint in Pennock, MN</w:t>
      </w:r>
      <w:r w:rsidR="009F2120" w:rsidRPr="0023743C">
        <w:rPr>
          <w:sz w:val="20"/>
          <w:szCs w:val="20"/>
        </w:rPr>
        <w:t xml:space="preserve"> that we hope to have submitted in the next couple weeks.</w:t>
      </w:r>
    </w:p>
    <w:p w14:paraId="3BD2575D" w14:textId="77777777" w:rsidR="00BA2F51" w:rsidRPr="0023743C" w:rsidRDefault="00BA2F51" w:rsidP="004D78FE">
      <w:pPr>
        <w:spacing w:after="0" w:line="240" w:lineRule="auto"/>
        <w:rPr>
          <w:sz w:val="20"/>
          <w:szCs w:val="20"/>
        </w:rPr>
      </w:pPr>
    </w:p>
    <w:p w14:paraId="39339BFD" w14:textId="3D2F2A90" w:rsidR="00F74422" w:rsidRPr="0023743C" w:rsidRDefault="00F74422" w:rsidP="00D268AA">
      <w:pPr>
        <w:pStyle w:val="ListParagraph"/>
        <w:numPr>
          <w:ilvl w:val="1"/>
          <w:numId w:val="3"/>
        </w:numPr>
        <w:spacing w:after="0" w:line="240" w:lineRule="auto"/>
        <w:rPr>
          <w:sz w:val="20"/>
          <w:szCs w:val="20"/>
        </w:rPr>
      </w:pPr>
      <w:r w:rsidRPr="0023743C">
        <w:rPr>
          <w:sz w:val="20"/>
          <w:szCs w:val="20"/>
        </w:rPr>
        <w:t xml:space="preserve">Water Resources Specialist – Erin Vruwink: </w:t>
      </w:r>
    </w:p>
    <w:p w14:paraId="41E4BD04" w14:textId="059341B1" w:rsidR="00F74422" w:rsidRPr="0023743C" w:rsidRDefault="00F74422" w:rsidP="00F74422">
      <w:pPr>
        <w:pStyle w:val="ListParagraph"/>
        <w:spacing w:after="0" w:line="240" w:lineRule="auto"/>
        <w:ind w:left="2160"/>
        <w:rPr>
          <w:sz w:val="20"/>
          <w:szCs w:val="20"/>
        </w:rPr>
      </w:pPr>
      <w:r w:rsidRPr="0023743C">
        <w:rPr>
          <w:sz w:val="20"/>
          <w:szCs w:val="20"/>
        </w:rPr>
        <w:t xml:space="preserve">Water Resources Specialist Erin Vruwink </w:t>
      </w:r>
      <w:r w:rsidR="008015B8" w:rsidRPr="0023743C">
        <w:rPr>
          <w:sz w:val="20"/>
          <w:szCs w:val="20"/>
        </w:rPr>
        <w:t>has been busy with WPLMN sampling for each rain event</w:t>
      </w:r>
      <w:r w:rsidR="007033D0" w:rsidRPr="0023743C">
        <w:rPr>
          <w:sz w:val="20"/>
          <w:szCs w:val="20"/>
        </w:rPr>
        <w:t xml:space="preserve"> with p</w:t>
      </w:r>
      <w:r w:rsidR="008015B8" w:rsidRPr="0023743C">
        <w:rPr>
          <w:sz w:val="20"/>
          <w:szCs w:val="20"/>
        </w:rPr>
        <w:t>ositive feedback from James Dickson</w:t>
      </w:r>
      <w:r w:rsidR="007033D0" w:rsidRPr="0023743C">
        <w:rPr>
          <w:sz w:val="20"/>
          <w:szCs w:val="20"/>
        </w:rPr>
        <w:t xml:space="preserve"> of the</w:t>
      </w:r>
      <w:r w:rsidR="008015B8" w:rsidRPr="0023743C">
        <w:rPr>
          <w:sz w:val="20"/>
          <w:szCs w:val="20"/>
        </w:rPr>
        <w:t xml:space="preserve"> MPCA. </w:t>
      </w:r>
      <w:r w:rsidR="007033D0" w:rsidRPr="0023743C">
        <w:rPr>
          <w:sz w:val="20"/>
          <w:szCs w:val="20"/>
        </w:rPr>
        <w:t xml:space="preserve">Diamond Lake’s </w:t>
      </w:r>
      <w:r w:rsidR="008015B8" w:rsidRPr="0023743C">
        <w:rPr>
          <w:sz w:val="20"/>
          <w:szCs w:val="20"/>
        </w:rPr>
        <w:t>Weed Fest is coming up on July 19</w:t>
      </w:r>
      <w:r w:rsidR="008015B8" w:rsidRPr="0023743C">
        <w:rPr>
          <w:sz w:val="20"/>
          <w:szCs w:val="20"/>
          <w:vertAlign w:val="superscript"/>
        </w:rPr>
        <w:t>th</w:t>
      </w:r>
      <w:r w:rsidR="007033D0" w:rsidRPr="0023743C">
        <w:rPr>
          <w:sz w:val="20"/>
          <w:szCs w:val="20"/>
        </w:rPr>
        <w:t xml:space="preserve"> and she will be in attendance at that event. </w:t>
      </w:r>
      <w:r w:rsidR="008015B8" w:rsidRPr="0023743C">
        <w:rPr>
          <w:sz w:val="20"/>
          <w:szCs w:val="20"/>
        </w:rPr>
        <w:t>Mapping of flow measurements</w:t>
      </w:r>
      <w:r w:rsidR="007033D0" w:rsidRPr="0023743C">
        <w:rPr>
          <w:sz w:val="20"/>
          <w:szCs w:val="20"/>
        </w:rPr>
        <w:t xml:space="preserve"> will occur</w:t>
      </w:r>
      <w:r w:rsidR="008015B8" w:rsidRPr="0023743C">
        <w:rPr>
          <w:sz w:val="20"/>
          <w:szCs w:val="20"/>
        </w:rPr>
        <w:t xml:space="preserve"> at the end of this month</w:t>
      </w:r>
      <w:r w:rsidR="007033D0" w:rsidRPr="0023743C">
        <w:rPr>
          <w:sz w:val="20"/>
          <w:szCs w:val="20"/>
        </w:rPr>
        <w:t xml:space="preserve"> and the Westby Intern joined us for a few days last week.</w:t>
      </w:r>
    </w:p>
    <w:p w14:paraId="6ABEFB2B" w14:textId="77777777" w:rsidR="00F74422" w:rsidRPr="0023743C" w:rsidRDefault="00F74422" w:rsidP="00F74422">
      <w:pPr>
        <w:pStyle w:val="ListParagraph"/>
        <w:spacing w:after="0" w:line="240" w:lineRule="auto"/>
        <w:ind w:left="2160"/>
        <w:rPr>
          <w:sz w:val="20"/>
          <w:szCs w:val="20"/>
        </w:rPr>
      </w:pPr>
    </w:p>
    <w:p w14:paraId="2F5B7486" w14:textId="74A6AC79" w:rsidR="00102E63" w:rsidRPr="0023743C" w:rsidRDefault="00102E63" w:rsidP="00D268AA">
      <w:pPr>
        <w:pStyle w:val="ListParagraph"/>
        <w:numPr>
          <w:ilvl w:val="1"/>
          <w:numId w:val="3"/>
        </w:numPr>
        <w:spacing w:after="0" w:line="240" w:lineRule="auto"/>
        <w:rPr>
          <w:sz w:val="20"/>
          <w:szCs w:val="20"/>
        </w:rPr>
      </w:pPr>
      <w:r w:rsidRPr="0023743C">
        <w:rPr>
          <w:sz w:val="20"/>
          <w:szCs w:val="20"/>
        </w:rPr>
        <w:t xml:space="preserve">District Engineer – </w:t>
      </w:r>
      <w:r w:rsidR="00FB15CF" w:rsidRPr="0023743C">
        <w:rPr>
          <w:sz w:val="20"/>
          <w:szCs w:val="20"/>
        </w:rPr>
        <w:t>Chris Meehan</w:t>
      </w:r>
      <w:r w:rsidRPr="0023743C">
        <w:rPr>
          <w:sz w:val="20"/>
          <w:szCs w:val="20"/>
        </w:rPr>
        <w:t xml:space="preserve">: </w:t>
      </w:r>
      <w:r w:rsidR="009B6922" w:rsidRPr="0023743C">
        <w:rPr>
          <w:sz w:val="20"/>
          <w:szCs w:val="20"/>
        </w:rPr>
        <w:t>Written report provided.</w:t>
      </w:r>
    </w:p>
    <w:p w14:paraId="628A8525" w14:textId="77777777" w:rsidR="00DA5A5F" w:rsidRPr="0023743C" w:rsidRDefault="006D3B7C" w:rsidP="00DC3607">
      <w:pPr>
        <w:spacing w:after="0" w:line="240" w:lineRule="auto"/>
        <w:ind w:left="2160"/>
        <w:rPr>
          <w:sz w:val="20"/>
          <w:szCs w:val="20"/>
        </w:rPr>
      </w:pPr>
      <w:r w:rsidRPr="0023743C">
        <w:rPr>
          <w:sz w:val="20"/>
          <w:szCs w:val="20"/>
        </w:rPr>
        <w:t xml:space="preserve">District Engineer Chris Meehan </w:t>
      </w:r>
      <w:r w:rsidR="0005354B" w:rsidRPr="0023743C">
        <w:rPr>
          <w:sz w:val="20"/>
          <w:szCs w:val="20"/>
        </w:rPr>
        <w:t>report</w:t>
      </w:r>
      <w:r w:rsidR="008A1E38" w:rsidRPr="0023743C">
        <w:rPr>
          <w:sz w:val="20"/>
          <w:szCs w:val="20"/>
        </w:rPr>
        <w:t>e</w:t>
      </w:r>
      <w:r w:rsidR="0005354B" w:rsidRPr="0023743C">
        <w:rPr>
          <w:sz w:val="20"/>
          <w:szCs w:val="20"/>
        </w:rPr>
        <w:t xml:space="preserve">d on data-logger </w:t>
      </w:r>
      <w:r w:rsidR="00DC3607" w:rsidRPr="0023743C">
        <w:rPr>
          <w:sz w:val="20"/>
          <w:szCs w:val="20"/>
        </w:rPr>
        <w:t xml:space="preserve">that was installed </w:t>
      </w:r>
      <w:r w:rsidR="0005354B" w:rsidRPr="0023743C">
        <w:rPr>
          <w:sz w:val="20"/>
          <w:szCs w:val="20"/>
        </w:rPr>
        <w:t xml:space="preserve">on Diamond </w:t>
      </w:r>
      <w:r w:rsidR="00DC3607" w:rsidRPr="0023743C">
        <w:rPr>
          <w:sz w:val="20"/>
          <w:szCs w:val="20"/>
        </w:rPr>
        <w:t>L</w:t>
      </w:r>
      <w:r w:rsidR="0005354B" w:rsidRPr="0023743C">
        <w:rPr>
          <w:sz w:val="20"/>
          <w:szCs w:val="20"/>
        </w:rPr>
        <w:t>ake upstream between H</w:t>
      </w:r>
      <w:r w:rsidR="00DC3607" w:rsidRPr="0023743C">
        <w:rPr>
          <w:sz w:val="20"/>
          <w:szCs w:val="20"/>
        </w:rPr>
        <w:t>ubbard-Schultz-Wheeler</w:t>
      </w:r>
      <w:r w:rsidR="0005354B" w:rsidRPr="0023743C">
        <w:rPr>
          <w:sz w:val="20"/>
          <w:szCs w:val="20"/>
        </w:rPr>
        <w:t xml:space="preserve"> and D</w:t>
      </w:r>
      <w:r w:rsidR="00DC3607" w:rsidRPr="0023743C">
        <w:rPr>
          <w:sz w:val="20"/>
          <w:szCs w:val="20"/>
        </w:rPr>
        <w:t>iamon</w:t>
      </w:r>
      <w:r w:rsidR="00DA5A5F" w:rsidRPr="0023743C">
        <w:rPr>
          <w:sz w:val="20"/>
          <w:szCs w:val="20"/>
        </w:rPr>
        <w:t>d</w:t>
      </w:r>
    </w:p>
    <w:p w14:paraId="33C6845F" w14:textId="55C83EB5" w:rsidR="0005354B" w:rsidRPr="0023743C" w:rsidRDefault="00DC3607" w:rsidP="00DC3607">
      <w:pPr>
        <w:spacing w:after="0" w:line="240" w:lineRule="auto"/>
        <w:ind w:left="2160"/>
        <w:rPr>
          <w:sz w:val="20"/>
          <w:szCs w:val="20"/>
        </w:rPr>
      </w:pPr>
      <w:r w:rsidRPr="0023743C">
        <w:rPr>
          <w:sz w:val="20"/>
          <w:szCs w:val="20"/>
        </w:rPr>
        <w:t xml:space="preserve">Lake </w:t>
      </w:r>
      <w:r w:rsidR="0005354B" w:rsidRPr="0023743C">
        <w:rPr>
          <w:sz w:val="20"/>
          <w:szCs w:val="20"/>
        </w:rPr>
        <w:t>to monitor water surface elevations</w:t>
      </w:r>
      <w:r w:rsidRPr="0023743C">
        <w:rPr>
          <w:sz w:val="20"/>
          <w:szCs w:val="20"/>
        </w:rPr>
        <w:t xml:space="preserve"> to f</w:t>
      </w:r>
      <w:r w:rsidR="0005354B" w:rsidRPr="0023743C">
        <w:rPr>
          <w:sz w:val="20"/>
          <w:szCs w:val="20"/>
        </w:rPr>
        <w:t>igure out how elevations</w:t>
      </w:r>
      <w:r w:rsidR="00E94C72" w:rsidRPr="0023743C">
        <w:rPr>
          <w:sz w:val="20"/>
          <w:szCs w:val="20"/>
        </w:rPr>
        <w:t xml:space="preserve"> (</w:t>
      </w:r>
      <w:r w:rsidRPr="0023743C">
        <w:rPr>
          <w:sz w:val="20"/>
          <w:szCs w:val="20"/>
        </w:rPr>
        <w:t xml:space="preserve">of </w:t>
      </w:r>
      <w:r w:rsidR="00E94C72" w:rsidRPr="0023743C">
        <w:rPr>
          <w:sz w:val="20"/>
          <w:szCs w:val="20"/>
        </w:rPr>
        <w:t>all of those water basins)</w:t>
      </w:r>
      <w:r w:rsidR="0005354B" w:rsidRPr="0023743C">
        <w:rPr>
          <w:sz w:val="20"/>
          <w:szCs w:val="20"/>
        </w:rPr>
        <w:t xml:space="preserve"> work between those lakes. </w:t>
      </w:r>
      <w:r w:rsidRPr="0023743C">
        <w:rPr>
          <w:sz w:val="20"/>
          <w:szCs w:val="20"/>
        </w:rPr>
        <w:t>Diversified Foundation’s work is completed with the exception of logs that will be burned in the fall and some discing to be completed. Lastly, sampling data for the bioreactors around Diamond Lake are currently showing high levels of nitrates.</w:t>
      </w:r>
    </w:p>
    <w:p w14:paraId="0082F058" w14:textId="77777777" w:rsidR="006B4CCC" w:rsidRPr="0023743C" w:rsidRDefault="006B4CCC" w:rsidP="006B4CCC">
      <w:pPr>
        <w:spacing w:after="0" w:line="240" w:lineRule="auto"/>
        <w:ind w:left="2160"/>
        <w:rPr>
          <w:sz w:val="20"/>
          <w:szCs w:val="20"/>
        </w:rPr>
      </w:pPr>
    </w:p>
    <w:p w14:paraId="7B7D1343" w14:textId="08362E27" w:rsidR="00D268AA" w:rsidRPr="0023743C" w:rsidRDefault="00102E63" w:rsidP="00D268AA">
      <w:pPr>
        <w:pStyle w:val="ListParagraph"/>
        <w:numPr>
          <w:ilvl w:val="1"/>
          <w:numId w:val="3"/>
        </w:numPr>
        <w:spacing w:after="0" w:line="240" w:lineRule="auto"/>
        <w:rPr>
          <w:sz w:val="20"/>
          <w:szCs w:val="20"/>
        </w:rPr>
      </w:pPr>
      <w:r w:rsidRPr="0023743C">
        <w:rPr>
          <w:sz w:val="20"/>
          <w:szCs w:val="20"/>
        </w:rPr>
        <w:t xml:space="preserve">District Attorney – John Kolb: </w:t>
      </w:r>
    </w:p>
    <w:p w14:paraId="73D17D74" w14:textId="2322846F" w:rsidR="00513586" w:rsidRPr="0023743C" w:rsidRDefault="00513586" w:rsidP="006B4CCC">
      <w:pPr>
        <w:pStyle w:val="ListParagraph"/>
        <w:spacing w:after="0" w:line="240" w:lineRule="auto"/>
        <w:ind w:left="2160"/>
        <w:rPr>
          <w:sz w:val="20"/>
          <w:szCs w:val="20"/>
        </w:rPr>
      </w:pPr>
      <w:r w:rsidRPr="0023743C">
        <w:rPr>
          <w:sz w:val="20"/>
          <w:szCs w:val="20"/>
        </w:rPr>
        <w:t>District Attorney John Kolb reported that there was a change to open meeting law this year. There is no longer a posting requirement at the remote location. Minimum requirements are that meeting notices state that 1 or more Managers may participate remotely per statute 103D. This is a Board authority, not a privilege of an individual Manager and not to be on a regular basis, so details would have to be outlined in a policy created to address this.</w:t>
      </w:r>
    </w:p>
    <w:p w14:paraId="5402ED65" w14:textId="77777777" w:rsidR="006B4CCC" w:rsidRPr="0023743C" w:rsidRDefault="006B4CCC" w:rsidP="006B4CCC">
      <w:pPr>
        <w:pStyle w:val="ListParagraph"/>
        <w:spacing w:after="0" w:line="240" w:lineRule="auto"/>
        <w:ind w:left="2160"/>
        <w:rPr>
          <w:sz w:val="20"/>
          <w:szCs w:val="20"/>
        </w:rPr>
      </w:pPr>
    </w:p>
    <w:p w14:paraId="7626A70F" w14:textId="629E19DD" w:rsidR="00102E63" w:rsidRPr="0023743C" w:rsidRDefault="00102E63" w:rsidP="00D268AA">
      <w:pPr>
        <w:pStyle w:val="ListParagraph"/>
        <w:numPr>
          <w:ilvl w:val="1"/>
          <w:numId w:val="3"/>
        </w:numPr>
        <w:spacing w:after="0" w:line="240" w:lineRule="auto"/>
        <w:rPr>
          <w:sz w:val="20"/>
          <w:szCs w:val="20"/>
        </w:rPr>
      </w:pPr>
      <w:r w:rsidRPr="0023743C">
        <w:rPr>
          <w:sz w:val="20"/>
          <w:szCs w:val="20"/>
        </w:rPr>
        <w:t xml:space="preserve">Other Reports from Managers / Staff: </w:t>
      </w:r>
      <w:r w:rsidR="00604141" w:rsidRPr="0023743C">
        <w:rPr>
          <w:sz w:val="20"/>
          <w:szCs w:val="20"/>
        </w:rPr>
        <w:t xml:space="preserve">Manager </w:t>
      </w:r>
      <w:r w:rsidR="00881DBA" w:rsidRPr="0023743C">
        <w:rPr>
          <w:sz w:val="20"/>
          <w:szCs w:val="20"/>
        </w:rPr>
        <w:t>Gertge</w:t>
      </w:r>
      <w:r w:rsidR="00604141" w:rsidRPr="0023743C">
        <w:rPr>
          <w:sz w:val="20"/>
          <w:szCs w:val="20"/>
        </w:rPr>
        <w:t xml:space="preserve">n shared an update that </w:t>
      </w:r>
      <w:r w:rsidR="00881DBA" w:rsidRPr="0023743C">
        <w:rPr>
          <w:sz w:val="20"/>
          <w:szCs w:val="20"/>
        </w:rPr>
        <w:t xml:space="preserve">the south side of Dogfish Bay was sold for </w:t>
      </w:r>
      <w:r w:rsidR="008A1E38" w:rsidRPr="0023743C">
        <w:rPr>
          <w:sz w:val="20"/>
          <w:szCs w:val="20"/>
        </w:rPr>
        <w:t>development</w:t>
      </w:r>
      <w:r w:rsidR="00881DBA" w:rsidRPr="0023743C">
        <w:rPr>
          <w:sz w:val="20"/>
          <w:szCs w:val="20"/>
        </w:rPr>
        <w:t xml:space="preserve"> and Diamond Lake is trying to get artificial wake restrictions </w:t>
      </w:r>
      <w:r w:rsidR="00604141" w:rsidRPr="0023743C">
        <w:rPr>
          <w:sz w:val="20"/>
          <w:szCs w:val="20"/>
        </w:rPr>
        <w:t>implemented.</w:t>
      </w:r>
      <w:r w:rsidR="008A1E38" w:rsidRPr="0023743C">
        <w:rPr>
          <w:sz w:val="20"/>
          <w:szCs w:val="20"/>
        </w:rPr>
        <w:t xml:space="preserve"> </w:t>
      </w:r>
    </w:p>
    <w:p w14:paraId="1128E39A" w14:textId="77777777" w:rsidR="00102E63" w:rsidRPr="0023743C" w:rsidRDefault="00102E63" w:rsidP="00102E63">
      <w:pPr>
        <w:spacing w:after="0" w:line="240" w:lineRule="auto"/>
        <w:rPr>
          <w:sz w:val="20"/>
          <w:szCs w:val="20"/>
        </w:rPr>
      </w:pPr>
    </w:p>
    <w:p w14:paraId="3F5317E9" w14:textId="3DF32BE2" w:rsidR="00350D05" w:rsidRPr="0023743C" w:rsidRDefault="00102E63" w:rsidP="00782D95">
      <w:pPr>
        <w:pStyle w:val="ListParagraph"/>
        <w:numPr>
          <w:ilvl w:val="0"/>
          <w:numId w:val="3"/>
        </w:numPr>
        <w:spacing w:after="0" w:line="240" w:lineRule="auto"/>
        <w:rPr>
          <w:sz w:val="20"/>
          <w:szCs w:val="20"/>
        </w:rPr>
      </w:pPr>
      <w:r w:rsidRPr="0023743C">
        <w:rPr>
          <w:sz w:val="20"/>
          <w:szCs w:val="20"/>
        </w:rPr>
        <w:t>Public Access Forum</w:t>
      </w:r>
      <w:r w:rsidR="00BA2F51" w:rsidRPr="0023743C">
        <w:rPr>
          <w:sz w:val="20"/>
          <w:szCs w:val="20"/>
        </w:rPr>
        <w:t xml:space="preserve"> </w:t>
      </w:r>
      <w:r w:rsidR="00BA2F51" w:rsidRPr="0023743C">
        <w:rPr>
          <w:i/>
          <w:iCs/>
          <w:sz w:val="20"/>
          <w:szCs w:val="20"/>
        </w:rPr>
        <w:t>(those desiring to speak, please share your name for the meeting record)</w:t>
      </w:r>
      <w:r w:rsidRPr="0023743C">
        <w:rPr>
          <w:sz w:val="20"/>
          <w:szCs w:val="20"/>
        </w:rPr>
        <w:t>:</w:t>
      </w:r>
    </w:p>
    <w:p w14:paraId="277B4A32" w14:textId="53898F65" w:rsidR="00782D95" w:rsidRPr="0023743C" w:rsidRDefault="00CD4CDE" w:rsidP="00782D95">
      <w:pPr>
        <w:pStyle w:val="ListParagraph"/>
        <w:spacing w:after="0" w:line="240" w:lineRule="auto"/>
        <w:rPr>
          <w:sz w:val="20"/>
          <w:szCs w:val="20"/>
        </w:rPr>
      </w:pPr>
      <w:r w:rsidRPr="0023743C">
        <w:rPr>
          <w:sz w:val="20"/>
          <w:szCs w:val="20"/>
        </w:rPr>
        <w:t>None.</w:t>
      </w:r>
    </w:p>
    <w:p w14:paraId="33162900" w14:textId="77777777" w:rsidR="00636B91" w:rsidRPr="0023743C" w:rsidRDefault="00636B91" w:rsidP="000055AB">
      <w:pPr>
        <w:spacing w:after="0" w:line="240" w:lineRule="auto"/>
        <w:rPr>
          <w:sz w:val="20"/>
          <w:szCs w:val="20"/>
        </w:rPr>
      </w:pPr>
    </w:p>
    <w:p w14:paraId="3FB608D4" w14:textId="48B5E52E" w:rsidR="00BA2F51" w:rsidRPr="0023743C" w:rsidRDefault="00BA2F51" w:rsidP="00102E63">
      <w:pPr>
        <w:pStyle w:val="ListParagraph"/>
        <w:numPr>
          <w:ilvl w:val="0"/>
          <w:numId w:val="3"/>
        </w:numPr>
        <w:spacing w:after="0" w:line="240" w:lineRule="auto"/>
        <w:rPr>
          <w:sz w:val="20"/>
          <w:szCs w:val="20"/>
        </w:rPr>
      </w:pPr>
      <w:r w:rsidRPr="0023743C">
        <w:rPr>
          <w:sz w:val="20"/>
          <w:szCs w:val="20"/>
        </w:rPr>
        <w:t>Adjournment: Motion made by Manager</w:t>
      </w:r>
      <w:r w:rsidR="005669B0" w:rsidRPr="0023743C">
        <w:rPr>
          <w:sz w:val="20"/>
          <w:szCs w:val="20"/>
        </w:rPr>
        <w:t xml:space="preserve"> Braegelman</w:t>
      </w:r>
      <w:r w:rsidRPr="0023743C">
        <w:rPr>
          <w:sz w:val="20"/>
          <w:szCs w:val="20"/>
        </w:rPr>
        <w:t>, seconded by Manager</w:t>
      </w:r>
      <w:r w:rsidR="00285A52" w:rsidRPr="0023743C">
        <w:rPr>
          <w:sz w:val="20"/>
          <w:szCs w:val="20"/>
        </w:rPr>
        <w:t xml:space="preserve"> </w:t>
      </w:r>
      <w:r w:rsidR="005669B0" w:rsidRPr="0023743C">
        <w:rPr>
          <w:sz w:val="20"/>
          <w:szCs w:val="20"/>
        </w:rPr>
        <w:t>Gertgen</w:t>
      </w:r>
      <w:r w:rsidR="000055AB" w:rsidRPr="0023743C">
        <w:rPr>
          <w:sz w:val="20"/>
          <w:szCs w:val="20"/>
        </w:rPr>
        <w:t xml:space="preserve"> to</w:t>
      </w:r>
      <w:r w:rsidRPr="0023743C">
        <w:rPr>
          <w:sz w:val="20"/>
          <w:szCs w:val="20"/>
        </w:rPr>
        <w:t xml:space="preserve"> adjourn the meeting. Motion passed unanimously.</w:t>
      </w:r>
    </w:p>
    <w:p w14:paraId="34494708" w14:textId="77777777" w:rsidR="00BA2F51" w:rsidRPr="0023743C" w:rsidRDefault="00BA2F51" w:rsidP="00BA2F51">
      <w:pPr>
        <w:spacing w:after="0" w:line="240" w:lineRule="auto"/>
        <w:rPr>
          <w:sz w:val="20"/>
          <w:szCs w:val="20"/>
        </w:rPr>
      </w:pPr>
    </w:p>
    <w:p w14:paraId="4CB4A60F" w14:textId="5CAA7B48" w:rsidR="00BA2F51" w:rsidRPr="0023743C" w:rsidRDefault="00BA2F51" w:rsidP="00BA2F51">
      <w:pPr>
        <w:spacing w:after="0" w:line="240" w:lineRule="auto"/>
        <w:ind w:left="720"/>
        <w:rPr>
          <w:sz w:val="20"/>
          <w:szCs w:val="20"/>
        </w:rPr>
      </w:pPr>
      <w:r w:rsidRPr="0023743C">
        <w:rPr>
          <w:sz w:val="20"/>
          <w:szCs w:val="20"/>
        </w:rPr>
        <w:t xml:space="preserve">The meeting declared adjourned by President Schaefer at </w:t>
      </w:r>
      <w:r w:rsidR="0011054F" w:rsidRPr="0023743C">
        <w:rPr>
          <w:sz w:val="20"/>
          <w:szCs w:val="20"/>
        </w:rPr>
        <w:t>7</w:t>
      </w:r>
      <w:r w:rsidRPr="0023743C">
        <w:rPr>
          <w:sz w:val="20"/>
          <w:szCs w:val="20"/>
        </w:rPr>
        <w:t>:</w:t>
      </w:r>
      <w:r w:rsidR="0011054F" w:rsidRPr="0023743C">
        <w:rPr>
          <w:sz w:val="20"/>
          <w:szCs w:val="20"/>
        </w:rPr>
        <w:t>48</w:t>
      </w:r>
      <w:r w:rsidRPr="0023743C">
        <w:rPr>
          <w:sz w:val="20"/>
          <w:szCs w:val="20"/>
        </w:rPr>
        <w:t xml:space="preserve"> p.m.</w:t>
      </w:r>
    </w:p>
    <w:p w14:paraId="1AB37E2A" w14:textId="77777777" w:rsidR="00102E63" w:rsidRPr="0023743C" w:rsidRDefault="00102E63" w:rsidP="00102E63">
      <w:pPr>
        <w:pStyle w:val="ListParagraph"/>
        <w:spacing w:after="0" w:line="240" w:lineRule="auto"/>
        <w:rPr>
          <w:sz w:val="20"/>
          <w:szCs w:val="20"/>
        </w:rPr>
      </w:pPr>
    </w:p>
    <w:p w14:paraId="5C196E3E" w14:textId="77777777" w:rsidR="00EF69D3" w:rsidRPr="0023743C" w:rsidRDefault="00EF69D3" w:rsidP="00214164">
      <w:pPr>
        <w:spacing w:after="0" w:line="240" w:lineRule="auto"/>
        <w:rPr>
          <w:sz w:val="20"/>
          <w:szCs w:val="20"/>
        </w:rPr>
      </w:pPr>
    </w:p>
    <w:p w14:paraId="1F55CD6E" w14:textId="124B28C1" w:rsidR="00102E63" w:rsidRPr="0023743C" w:rsidRDefault="00102E63" w:rsidP="00102E63">
      <w:pPr>
        <w:pStyle w:val="ListParagraph"/>
        <w:spacing w:after="0" w:line="240" w:lineRule="auto"/>
        <w:rPr>
          <w:sz w:val="20"/>
          <w:szCs w:val="20"/>
        </w:rPr>
      </w:pPr>
      <w:r w:rsidRPr="0023743C">
        <w:rPr>
          <w:sz w:val="20"/>
          <w:szCs w:val="20"/>
        </w:rPr>
        <w:t xml:space="preserve">Submitted by, </w:t>
      </w:r>
    </w:p>
    <w:p w14:paraId="5C3511AF" w14:textId="77777777" w:rsidR="00102E63" w:rsidRPr="0023743C" w:rsidRDefault="00102E63" w:rsidP="00102E63">
      <w:pPr>
        <w:pStyle w:val="ListParagraph"/>
        <w:spacing w:after="0" w:line="240" w:lineRule="auto"/>
        <w:rPr>
          <w:sz w:val="20"/>
          <w:szCs w:val="20"/>
        </w:rPr>
      </w:pPr>
    </w:p>
    <w:p w14:paraId="71F189AA" w14:textId="77777777" w:rsidR="00EF69D3" w:rsidRPr="0023743C" w:rsidRDefault="00EF69D3" w:rsidP="00102E63">
      <w:pPr>
        <w:pStyle w:val="ListParagraph"/>
        <w:spacing w:after="0" w:line="240" w:lineRule="auto"/>
        <w:rPr>
          <w:sz w:val="20"/>
          <w:szCs w:val="20"/>
        </w:rPr>
      </w:pPr>
    </w:p>
    <w:p w14:paraId="0AA22E4A" w14:textId="3BD790DD" w:rsidR="00102E63" w:rsidRPr="0023743C" w:rsidRDefault="00102E63" w:rsidP="00102E63">
      <w:pPr>
        <w:pStyle w:val="ListParagraph"/>
        <w:spacing w:after="0" w:line="240" w:lineRule="auto"/>
        <w:rPr>
          <w:sz w:val="20"/>
          <w:szCs w:val="20"/>
        </w:rPr>
      </w:pPr>
      <w:r w:rsidRPr="0023743C">
        <w:rPr>
          <w:sz w:val="20"/>
          <w:szCs w:val="20"/>
        </w:rPr>
        <w:t>Leah Melges</w:t>
      </w:r>
    </w:p>
    <w:p w14:paraId="3E564815" w14:textId="278EE8D8" w:rsidR="00FB15CF" w:rsidRPr="0023743C" w:rsidRDefault="00FB15CF" w:rsidP="00102E63">
      <w:pPr>
        <w:pStyle w:val="ListParagraph"/>
        <w:spacing w:after="0" w:line="240" w:lineRule="auto"/>
        <w:rPr>
          <w:sz w:val="20"/>
          <w:szCs w:val="20"/>
        </w:rPr>
      </w:pPr>
      <w:r w:rsidRPr="0023743C">
        <w:rPr>
          <w:sz w:val="20"/>
          <w:szCs w:val="20"/>
        </w:rPr>
        <w:t xml:space="preserve">Recording Secretary </w:t>
      </w:r>
    </w:p>
    <w:p w14:paraId="57D99950" w14:textId="18FD7F99" w:rsidR="00FB15CF" w:rsidRPr="0023743C" w:rsidRDefault="00FB15CF" w:rsidP="00102E63">
      <w:pPr>
        <w:pStyle w:val="ListParagraph"/>
        <w:spacing w:after="0" w:line="240" w:lineRule="auto"/>
        <w:rPr>
          <w:sz w:val="20"/>
          <w:szCs w:val="20"/>
        </w:rPr>
      </w:pPr>
      <w:r w:rsidRPr="0023743C">
        <w:rPr>
          <w:sz w:val="20"/>
          <w:szCs w:val="20"/>
        </w:rPr>
        <w:t>Office &amp; Finance Manager</w:t>
      </w:r>
    </w:p>
    <w:p w14:paraId="0F583698" w14:textId="77777777" w:rsidR="00D268AA" w:rsidRDefault="00D268AA" w:rsidP="00D268AA">
      <w:pPr>
        <w:spacing w:after="0" w:line="240" w:lineRule="auto"/>
        <w:ind w:left="360"/>
      </w:pPr>
    </w:p>
    <w:p w14:paraId="5DAB7651" w14:textId="77777777" w:rsidR="00D268AA" w:rsidRDefault="00D268AA" w:rsidP="00D268AA">
      <w:pPr>
        <w:spacing w:after="0" w:line="240" w:lineRule="auto"/>
        <w:ind w:left="360"/>
      </w:pPr>
    </w:p>
    <w:p w14:paraId="56E6554F" w14:textId="77777777" w:rsidR="00D268AA" w:rsidRDefault="00D268AA" w:rsidP="00D268AA">
      <w:pPr>
        <w:spacing w:after="0" w:line="240" w:lineRule="auto"/>
        <w:ind w:left="360"/>
      </w:pPr>
    </w:p>
    <w:sectPr w:rsidR="00D26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8583A"/>
    <w:multiLevelType w:val="hybridMultilevel"/>
    <w:tmpl w:val="A20E9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15117"/>
    <w:multiLevelType w:val="hybridMultilevel"/>
    <w:tmpl w:val="1D4C5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C7005"/>
    <w:multiLevelType w:val="hybridMultilevel"/>
    <w:tmpl w:val="3DDEE9A8"/>
    <w:lvl w:ilvl="0" w:tplc="53A44D5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670815">
    <w:abstractNumId w:val="0"/>
  </w:num>
  <w:num w:numId="2" w16cid:durableId="1489859842">
    <w:abstractNumId w:val="1"/>
  </w:num>
  <w:num w:numId="3" w16cid:durableId="843323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AA"/>
    <w:rsid w:val="000030F6"/>
    <w:rsid w:val="000055AB"/>
    <w:rsid w:val="00007C20"/>
    <w:rsid w:val="00011738"/>
    <w:rsid w:val="000177D7"/>
    <w:rsid w:val="00022EFA"/>
    <w:rsid w:val="00035BDA"/>
    <w:rsid w:val="0004102E"/>
    <w:rsid w:val="00042451"/>
    <w:rsid w:val="0005354B"/>
    <w:rsid w:val="000649CB"/>
    <w:rsid w:val="000650CE"/>
    <w:rsid w:val="000B4FD4"/>
    <w:rsid w:val="000E2EB0"/>
    <w:rsid w:val="000E63F8"/>
    <w:rsid w:val="00102E63"/>
    <w:rsid w:val="0011054F"/>
    <w:rsid w:val="00152E0A"/>
    <w:rsid w:val="00153E4F"/>
    <w:rsid w:val="00170DCF"/>
    <w:rsid w:val="00172C96"/>
    <w:rsid w:val="001748DA"/>
    <w:rsid w:val="00184CC1"/>
    <w:rsid w:val="00197149"/>
    <w:rsid w:val="0019790F"/>
    <w:rsid w:val="001A0872"/>
    <w:rsid w:val="001B6EB4"/>
    <w:rsid w:val="001B7F6B"/>
    <w:rsid w:val="0020293C"/>
    <w:rsid w:val="00203B50"/>
    <w:rsid w:val="00214164"/>
    <w:rsid w:val="0021508C"/>
    <w:rsid w:val="00232B5F"/>
    <w:rsid w:val="00237230"/>
    <w:rsid w:val="0023743C"/>
    <w:rsid w:val="00240E1F"/>
    <w:rsid w:val="00243ADE"/>
    <w:rsid w:val="00254C69"/>
    <w:rsid w:val="00276ECC"/>
    <w:rsid w:val="00285A52"/>
    <w:rsid w:val="002B5B11"/>
    <w:rsid w:val="002D5F6F"/>
    <w:rsid w:val="002F3A95"/>
    <w:rsid w:val="00304BF4"/>
    <w:rsid w:val="00305809"/>
    <w:rsid w:val="00327095"/>
    <w:rsid w:val="00327DDE"/>
    <w:rsid w:val="00344DAE"/>
    <w:rsid w:val="00350D05"/>
    <w:rsid w:val="00363C27"/>
    <w:rsid w:val="0039642D"/>
    <w:rsid w:val="003A0429"/>
    <w:rsid w:val="003B63C2"/>
    <w:rsid w:val="003D7123"/>
    <w:rsid w:val="003E44A1"/>
    <w:rsid w:val="003F2795"/>
    <w:rsid w:val="003F72AD"/>
    <w:rsid w:val="004047C3"/>
    <w:rsid w:val="0045442C"/>
    <w:rsid w:val="00456E2E"/>
    <w:rsid w:val="004864A8"/>
    <w:rsid w:val="004943BF"/>
    <w:rsid w:val="004C62AF"/>
    <w:rsid w:val="004D78FE"/>
    <w:rsid w:val="004F3923"/>
    <w:rsid w:val="00504C9F"/>
    <w:rsid w:val="00506EB8"/>
    <w:rsid w:val="0050735A"/>
    <w:rsid w:val="00512BB4"/>
    <w:rsid w:val="00513586"/>
    <w:rsid w:val="005138BB"/>
    <w:rsid w:val="0051568C"/>
    <w:rsid w:val="00535F8F"/>
    <w:rsid w:val="005379C6"/>
    <w:rsid w:val="005669B0"/>
    <w:rsid w:val="005742AD"/>
    <w:rsid w:val="00577DFE"/>
    <w:rsid w:val="00591D6A"/>
    <w:rsid w:val="00594E23"/>
    <w:rsid w:val="005950DC"/>
    <w:rsid w:val="00596E5D"/>
    <w:rsid w:val="005B5398"/>
    <w:rsid w:val="005B634D"/>
    <w:rsid w:val="005C45DD"/>
    <w:rsid w:val="005C5E42"/>
    <w:rsid w:val="005E212D"/>
    <w:rsid w:val="00603B9C"/>
    <w:rsid w:val="00604141"/>
    <w:rsid w:val="00607132"/>
    <w:rsid w:val="00624D6A"/>
    <w:rsid w:val="0062669F"/>
    <w:rsid w:val="00636B91"/>
    <w:rsid w:val="00637933"/>
    <w:rsid w:val="00640076"/>
    <w:rsid w:val="00641EB8"/>
    <w:rsid w:val="00642C13"/>
    <w:rsid w:val="0064413A"/>
    <w:rsid w:val="00653F8D"/>
    <w:rsid w:val="0066084E"/>
    <w:rsid w:val="006A34BE"/>
    <w:rsid w:val="006A5227"/>
    <w:rsid w:val="006B05C3"/>
    <w:rsid w:val="006B4CCC"/>
    <w:rsid w:val="006D3B7C"/>
    <w:rsid w:val="006D4BC8"/>
    <w:rsid w:val="006E404E"/>
    <w:rsid w:val="006F3EF2"/>
    <w:rsid w:val="007033D0"/>
    <w:rsid w:val="00703DB5"/>
    <w:rsid w:val="00704986"/>
    <w:rsid w:val="007313F2"/>
    <w:rsid w:val="00743718"/>
    <w:rsid w:val="007548DB"/>
    <w:rsid w:val="007659B5"/>
    <w:rsid w:val="00782D95"/>
    <w:rsid w:val="0079628C"/>
    <w:rsid w:val="007A0610"/>
    <w:rsid w:val="007A1785"/>
    <w:rsid w:val="007B0B46"/>
    <w:rsid w:val="007C5785"/>
    <w:rsid w:val="007E79A6"/>
    <w:rsid w:val="00800E67"/>
    <w:rsid w:val="008015B8"/>
    <w:rsid w:val="00813927"/>
    <w:rsid w:val="00822AF7"/>
    <w:rsid w:val="00841EB5"/>
    <w:rsid w:val="00850824"/>
    <w:rsid w:val="00851704"/>
    <w:rsid w:val="008578BD"/>
    <w:rsid w:val="0086333A"/>
    <w:rsid w:val="00877CD0"/>
    <w:rsid w:val="00881DBA"/>
    <w:rsid w:val="00892889"/>
    <w:rsid w:val="00897868"/>
    <w:rsid w:val="008A134F"/>
    <w:rsid w:val="008A1E38"/>
    <w:rsid w:val="008A67A8"/>
    <w:rsid w:val="008B558B"/>
    <w:rsid w:val="008C477A"/>
    <w:rsid w:val="008D02F4"/>
    <w:rsid w:val="008D234B"/>
    <w:rsid w:val="008E02CA"/>
    <w:rsid w:val="00906366"/>
    <w:rsid w:val="00921E19"/>
    <w:rsid w:val="00925C72"/>
    <w:rsid w:val="00927E2C"/>
    <w:rsid w:val="00927E7D"/>
    <w:rsid w:val="00942120"/>
    <w:rsid w:val="00954601"/>
    <w:rsid w:val="0097746F"/>
    <w:rsid w:val="0097784A"/>
    <w:rsid w:val="0099209A"/>
    <w:rsid w:val="009B6922"/>
    <w:rsid w:val="009C1BDA"/>
    <w:rsid w:val="009D6106"/>
    <w:rsid w:val="009E4841"/>
    <w:rsid w:val="009F2120"/>
    <w:rsid w:val="00A03261"/>
    <w:rsid w:val="00A30C11"/>
    <w:rsid w:val="00A85F1D"/>
    <w:rsid w:val="00A86161"/>
    <w:rsid w:val="00AB3434"/>
    <w:rsid w:val="00AB50A6"/>
    <w:rsid w:val="00AD11F2"/>
    <w:rsid w:val="00AD3BB1"/>
    <w:rsid w:val="00AE4BFF"/>
    <w:rsid w:val="00AF329C"/>
    <w:rsid w:val="00B34C8E"/>
    <w:rsid w:val="00B45405"/>
    <w:rsid w:val="00B47BF1"/>
    <w:rsid w:val="00B60272"/>
    <w:rsid w:val="00B84F32"/>
    <w:rsid w:val="00B87D17"/>
    <w:rsid w:val="00B93981"/>
    <w:rsid w:val="00BA2F51"/>
    <w:rsid w:val="00BA3465"/>
    <w:rsid w:val="00BA590E"/>
    <w:rsid w:val="00BA59A2"/>
    <w:rsid w:val="00BA5BA2"/>
    <w:rsid w:val="00BC0E6C"/>
    <w:rsid w:val="00BE227F"/>
    <w:rsid w:val="00BF68CD"/>
    <w:rsid w:val="00C274D3"/>
    <w:rsid w:val="00C30536"/>
    <w:rsid w:val="00C42625"/>
    <w:rsid w:val="00C4754E"/>
    <w:rsid w:val="00C5787F"/>
    <w:rsid w:val="00C61BB4"/>
    <w:rsid w:val="00C62453"/>
    <w:rsid w:val="00C825BB"/>
    <w:rsid w:val="00C82639"/>
    <w:rsid w:val="00C85446"/>
    <w:rsid w:val="00C9374E"/>
    <w:rsid w:val="00C94129"/>
    <w:rsid w:val="00CA4BF0"/>
    <w:rsid w:val="00CA6370"/>
    <w:rsid w:val="00CB58A7"/>
    <w:rsid w:val="00CD4CDE"/>
    <w:rsid w:val="00CE39A6"/>
    <w:rsid w:val="00D23C46"/>
    <w:rsid w:val="00D268AA"/>
    <w:rsid w:val="00D3226F"/>
    <w:rsid w:val="00D42315"/>
    <w:rsid w:val="00D4599B"/>
    <w:rsid w:val="00D505BD"/>
    <w:rsid w:val="00D64B29"/>
    <w:rsid w:val="00D72A20"/>
    <w:rsid w:val="00D74563"/>
    <w:rsid w:val="00D76BD2"/>
    <w:rsid w:val="00DA5A5F"/>
    <w:rsid w:val="00DC3607"/>
    <w:rsid w:val="00DC3D7E"/>
    <w:rsid w:val="00DC4A60"/>
    <w:rsid w:val="00DE1D68"/>
    <w:rsid w:val="00E35218"/>
    <w:rsid w:val="00E50F82"/>
    <w:rsid w:val="00E51E9E"/>
    <w:rsid w:val="00E67046"/>
    <w:rsid w:val="00E70E80"/>
    <w:rsid w:val="00E94C72"/>
    <w:rsid w:val="00EA15D4"/>
    <w:rsid w:val="00EA40B3"/>
    <w:rsid w:val="00EA7EC1"/>
    <w:rsid w:val="00ED0F18"/>
    <w:rsid w:val="00EF184E"/>
    <w:rsid w:val="00EF661B"/>
    <w:rsid w:val="00EF69D3"/>
    <w:rsid w:val="00F14CF5"/>
    <w:rsid w:val="00F30375"/>
    <w:rsid w:val="00F371B4"/>
    <w:rsid w:val="00F52E8C"/>
    <w:rsid w:val="00F53514"/>
    <w:rsid w:val="00F60F3F"/>
    <w:rsid w:val="00F70B6C"/>
    <w:rsid w:val="00F74422"/>
    <w:rsid w:val="00F818F3"/>
    <w:rsid w:val="00F9200E"/>
    <w:rsid w:val="00F92954"/>
    <w:rsid w:val="00F92A01"/>
    <w:rsid w:val="00FA1293"/>
    <w:rsid w:val="00FB15CF"/>
    <w:rsid w:val="00FC008C"/>
    <w:rsid w:val="00FC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9B54"/>
  <w15:chartTrackingRefBased/>
  <w15:docId w15:val="{F040B671-3C6B-491F-AF6E-80F87561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8AA"/>
    <w:rPr>
      <w:rFonts w:eastAsiaTheme="majorEastAsia" w:cstheme="majorBidi"/>
      <w:color w:val="272727" w:themeColor="text1" w:themeTint="D8"/>
    </w:rPr>
  </w:style>
  <w:style w:type="paragraph" w:styleId="Title">
    <w:name w:val="Title"/>
    <w:basedOn w:val="Normal"/>
    <w:next w:val="Normal"/>
    <w:link w:val="TitleChar"/>
    <w:uiPriority w:val="10"/>
    <w:qFormat/>
    <w:rsid w:val="00D26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8AA"/>
    <w:pPr>
      <w:spacing w:before="160"/>
      <w:jc w:val="center"/>
    </w:pPr>
    <w:rPr>
      <w:i/>
      <w:iCs/>
      <w:color w:val="404040" w:themeColor="text1" w:themeTint="BF"/>
    </w:rPr>
  </w:style>
  <w:style w:type="character" w:customStyle="1" w:styleId="QuoteChar">
    <w:name w:val="Quote Char"/>
    <w:basedOn w:val="DefaultParagraphFont"/>
    <w:link w:val="Quote"/>
    <w:uiPriority w:val="29"/>
    <w:rsid w:val="00D268AA"/>
    <w:rPr>
      <w:i/>
      <w:iCs/>
      <w:color w:val="404040" w:themeColor="text1" w:themeTint="BF"/>
    </w:rPr>
  </w:style>
  <w:style w:type="paragraph" w:styleId="ListParagraph">
    <w:name w:val="List Paragraph"/>
    <w:basedOn w:val="Normal"/>
    <w:uiPriority w:val="34"/>
    <w:qFormat/>
    <w:rsid w:val="00D268AA"/>
    <w:pPr>
      <w:ind w:left="720"/>
      <w:contextualSpacing/>
    </w:pPr>
  </w:style>
  <w:style w:type="character" w:styleId="IntenseEmphasis">
    <w:name w:val="Intense Emphasis"/>
    <w:basedOn w:val="DefaultParagraphFont"/>
    <w:uiPriority w:val="21"/>
    <w:qFormat/>
    <w:rsid w:val="00D268AA"/>
    <w:rPr>
      <w:i/>
      <w:iCs/>
      <w:color w:val="0F4761" w:themeColor="accent1" w:themeShade="BF"/>
    </w:rPr>
  </w:style>
  <w:style w:type="paragraph" w:styleId="IntenseQuote">
    <w:name w:val="Intense Quote"/>
    <w:basedOn w:val="Normal"/>
    <w:next w:val="Normal"/>
    <w:link w:val="IntenseQuoteChar"/>
    <w:uiPriority w:val="30"/>
    <w:qFormat/>
    <w:rsid w:val="00D26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8AA"/>
    <w:rPr>
      <w:i/>
      <w:iCs/>
      <w:color w:val="0F4761" w:themeColor="accent1" w:themeShade="BF"/>
    </w:rPr>
  </w:style>
  <w:style w:type="character" w:styleId="IntenseReference">
    <w:name w:val="Intense Reference"/>
    <w:basedOn w:val="DefaultParagraphFont"/>
    <w:uiPriority w:val="32"/>
    <w:qFormat/>
    <w:rsid w:val="00D268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3464">
      <w:bodyDiv w:val="1"/>
      <w:marLeft w:val="0"/>
      <w:marRight w:val="0"/>
      <w:marTop w:val="0"/>
      <w:marBottom w:val="0"/>
      <w:divBdr>
        <w:top w:val="none" w:sz="0" w:space="0" w:color="auto"/>
        <w:left w:val="none" w:sz="0" w:space="0" w:color="auto"/>
        <w:bottom w:val="none" w:sz="0" w:space="0" w:color="auto"/>
        <w:right w:val="none" w:sz="0" w:space="0" w:color="auto"/>
      </w:divBdr>
    </w:div>
    <w:div w:id="405610434">
      <w:bodyDiv w:val="1"/>
      <w:marLeft w:val="0"/>
      <w:marRight w:val="0"/>
      <w:marTop w:val="0"/>
      <w:marBottom w:val="0"/>
      <w:divBdr>
        <w:top w:val="none" w:sz="0" w:space="0" w:color="auto"/>
        <w:left w:val="none" w:sz="0" w:space="0" w:color="auto"/>
        <w:bottom w:val="none" w:sz="0" w:space="0" w:color="auto"/>
        <w:right w:val="none" w:sz="0" w:space="0" w:color="auto"/>
      </w:divBdr>
    </w:div>
    <w:div w:id="538972653">
      <w:bodyDiv w:val="1"/>
      <w:marLeft w:val="0"/>
      <w:marRight w:val="0"/>
      <w:marTop w:val="0"/>
      <w:marBottom w:val="0"/>
      <w:divBdr>
        <w:top w:val="none" w:sz="0" w:space="0" w:color="auto"/>
        <w:left w:val="none" w:sz="0" w:space="0" w:color="auto"/>
        <w:bottom w:val="none" w:sz="0" w:space="0" w:color="auto"/>
        <w:right w:val="none" w:sz="0" w:space="0" w:color="auto"/>
      </w:divBdr>
    </w:div>
    <w:div w:id="1243103059">
      <w:bodyDiv w:val="1"/>
      <w:marLeft w:val="0"/>
      <w:marRight w:val="0"/>
      <w:marTop w:val="0"/>
      <w:marBottom w:val="0"/>
      <w:divBdr>
        <w:top w:val="none" w:sz="0" w:space="0" w:color="auto"/>
        <w:left w:val="none" w:sz="0" w:space="0" w:color="auto"/>
        <w:bottom w:val="none" w:sz="0" w:space="0" w:color="auto"/>
        <w:right w:val="none" w:sz="0" w:space="0" w:color="auto"/>
      </w:divBdr>
    </w:div>
    <w:div w:id="210148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Melges</dc:creator>
  <cp:keywords/>
  <dc:description/>
  <cp:lastModifiedBy>Leah Melges</cp:lastModifiedBy>
  <cp:revision>8</cp:revision>
  <dcterms:created xsi:type="dcterms:W3CDTF">2025-07-10T15:43:00Z</dcterms:created>
  <dcterms:modified xsi:type="dcterms:W3CDTF">2025-08-12T13:26:00Z</dcterms:modified>
</cp:coreProperties>
</file>